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7.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C93B84">
      <w:pPr>
        <w:tabs>
          <w:tab w:val="left" w:pos="-720"/>
        </w:tabs>
        <w:suppressAutoHyphens/>
        <w:spacing w:line="240" w:lineRule="atLeast"/>
        <w:jc w:val="center"/>
        <w:rPr>
          <w:rFonts w:ascii="Garamond" w:hAnsi="Garamond"/>
        </w:rPr>
      </w:pPr>
      <w:r>
        <w:rPr>
          <w:rFonts w:ascii="Garamond" w:hAnsi="Garamond"/>
        </w:rPr>
        <w:t>November 8</w:t>
      </w:r>
      <w:r w:rsidR="00667847">
        <w:rPr>
          <w:rFonts w:ascii="Garamond" w:hAnsi="Garamond"/>
        </w:rPr>
        <w:t>,</w:t>
      </w:r>
      <w:r w:rsidR="006F0934">
        <w:rPr>
          <w:rFonts w:ascii="Garamond" w:hAnsi="Garamond"/>
        </w:rPr>
        <w:t xml:space="preserve"> 2017</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C13B58">
        <w:rPr>
          <w:rFonts w:ascii="Garamond" w:hAnsi="Garamond"/>
        </w:rPr>
        <w:t>8</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C13B58">
        <w:rPr>
          <w:rFonts w:ascii="Garamond" w:hAnsi="Garamond"/>
        </w:rPr>
        <w:t>3</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C13B58">
        <w:rPr>
          <w:rFonts w:ascii="Garamond" w:hAnsi="Garamond"/>
        </w:rPr>
        <w:t>7</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C13B58">
        <w:rPr>
          <w:rFonts w:ascii="Garamond" w:hAnsi="Garamond"/>
        </w:rPr>
        <w:t>22</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C13B58">
        <w:rPr>
          <w:rFonts w:ascii="Garamond" w:hAnsi="Garamond"/>
        </w:rPr>
        <w:t>6</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C13B58">
        <w:rPr>
          <w:rFonts w:ascii="Garamond" w:hAnsi="Garamond"/>
        </w:rPr>
        <w:t>9</w:t>
      </w:r>
    </w:p>
    <w:p w:rsidR="006D4D5A" w:rsidRDefault="000E2D61">
      <w:pPr>
        <w:tabs>
          <w:tab w:val="left" w:pos="-720"/>
        </w:tabs>
        <w:suppressAutoHyphens/>
        <w:spacing w:line="240" w:lineRule="atLeast"/>
        <w:jc w:val="both"/>
        <w:rPr>
          <w:rFonts w:ascii="Garamond" w:hAnsi="Garamond"/>
        </w:rPr>
      </w:pPr>
      <w:r>
        <w:rPr>
          <w:rFonts w:ascii="Garamond" w:hAnsi="Garamond"/>
        </w:rPr>
        <w:t>YATES, Robert Lee, Jr.</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C13B58">
        <w:rPr>
          <w:rFonts w:ascii="Garamond" w:hAnsi="Garamond"/>
        </w:rPr>
        <w:t>31</w:t>
      </w:r>
    </w:p>
    <w:p w:rsidR="00231350" w:rsidRPr="00231350" w:rsidRDefault="00FE4EC4" w:rsidP="006B052E">
      <w:pPr>
        <w:tabs>
          <w:tab w:val="left" w:pos="-720"/>
        </w:tabs>
        <w:suppressAutoHyphens/>
        <w:spacing w:line="240" w:lineRule="atLeast"/>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w:t>
      </w:r>
      <w:r w:rsidR="00456E0F">
        <w:rPr>
          <w:rFonts w:ascii="Garamond" w:hAnsi="Garamond"/>
          <w:sz w:val="21"/>
        </w:rPr>
        <w:t xml:space="preserve"> </w:t>
      </w:r>
      <w:r w:rsidR="00D57821" w:rsidRPr="00EC6E92">
        <w:rPr>
          <w:rFonts w:ascii="Garamond" w:hAnsi="Garamond"/>
          <w:sz w:val="21"/>
        </w:rPr>
        <w:t>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Todd Maybrown</w:t>
      </w:r>
      <w:r w:rsidRPr="00EC6E92">
        <w:rPr>
          <w:rFonts w:ascii="Garamond" w:hAnsi="Garamond"/>
          <w:sz w:val="21"/>
        </w:rPr>
        <w:tab/>
        <w:t>J</w:t>
      </w:r>
      <w:r w:rsidR="00D57821" w:rsidRPr="00EC6E92">
        <w:rPr>
          <w:rFonts w:ascii="Garamond" w:hAnsi="Garamond"/>
          <w:sz w:val="21"/>
        </w:rPr>
        <w:t>AMES LOBSENZ</w:t>
      </w:r>
    </w:p>
    <w:p w:rsidR="006D4D5A"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456E0F" w:rsidRDefault="00456E0F">
      <w:pPr>
        <w:tabs>
          <w:tab w:val="left" w:pos="1166"/>
          <w:tab w:val="left" w:pos="2880"/>
          <w:tab w:val="left" w:pos="6660"/>
        </w:tabs>
        <w:suppressAutoHyphens/>
        <w:jc w:val="both"/>
        <w:rPr>
          <w:rFonts w:ascii="Garamond" w:hAnsi="Garamond"/>
          <w:sz w:val="21"/>
        </w:rPr>
      </w:pPr>
    </w:p>
    <w:p w:rsidR="00456E0F" w:rsidRPr="00456E0F" w:rsidRDefault="00456E0F">
      <w:pPr>
        <w:tabs>
          <w:tab w:val="left" w:pos="1166"/>
          <w:tab w:val="left" w:pos="2880"/>
          <w:tab w:val="left" w:pos="6660"/>
        </w:tabs>
        <w:suppressAutoHyphens/>
        <w:jc w:val="both"/>
        <w:rPr>
          <w:rFonts w:ascii="Garamond" w:hAnsi="Garamond"/>
          <w:b/>
          <w:sz w:val="21"/>
        </w:rPr>
      </w:pPr>
      <w:r>
        <w:rPr>
          <w:rFonts w:ascii="Garamond" w:hAnsi="Garamond"/>
          <w:sz w:val="21"/>
        </w:rPr>
        <w:tab/>
      </w:r>
      <w:r>
        <w:rPr>
          <w:rFonts w:ascii="Garamond" w:hAnsi="Garamond"/>
          <w:sz w:val="21"/>
        </w:rPr>
        <w:tab/>
      </w:r>
      <w:r w:rsidRPr="00456E0F">
        <w:rPr>
          <w:rFonts w:ascii="Garamond" w:hAnsi="Garamond"/>
          <w:b/>
          <w:sz w:val="21"/>
        </w:rPr>
        <w:t>(Personal Restraint Petition, WSSC Cause #95018-1)</w:t>
      </w:r>
    </w:p>
    <w:p w:rsidR="00456E0F" w:rsidRPr="00456E0F" w:rsidRDefault="00456E0F">
      <w:pPr>
        <w:tabs>
          <w:tab w:val="left" w:pos="1166"/>
          <w:tab w:val="left" w:pos="2880"/>
          <w:tab w:val="left" w:pos="6660"/>
        </w:tabs>
        <w:suppressAutoHyphens/>
        <w:jc w:val="both"/>
        <w:rPr>
          <w:rFonts w:ascii="Garamond" w:hAnsi="Garamond"/>
          <w:b/>
          <w:sz w:val="21"/>
        </w:rPr>
      </w:pPr>
      <w:r w:rsidRPr="00456E0F">
        <w:rPr>
          <w:rFonts w:ascii="Garamond" w:hAnsi="Garamond"/>
          <w:b/>
          <w:sz w:val="21"/>
        </w:rPr>
        <w:tab/>
      </w:r>
      <w:r w:rsidRPr="00456E0F">
        <w:rPr>
          <w:rFonts w:ascii="Garamond" w:hAnsi="Garamond"/>
          <w:b/>
          <w:sz w:val="21"/>
        </w:rPr>
        <w:tab/>
        <w:t>Peter Alan Offenbecher</w:t>
      </w:r>
      <w:r w:rsidRPr="00456E0F">
        <w:rPr>
          <w:rFonts w:ascii="Garamond" w:hAnsi="Garamond"/>
          <w:b/>
          <w:sz w:val="21"/>
        </w:rPr>
        <w:tab/>
        <w:t>Erin Curtis Newton</w:t>
      </w:r>
    </w:p>
    <w:p w:rsidR="00456E0F" w:rsidRPr="00456E0F" w:rsidRDefault="00456E0F">
      <w:pPr>
        <w:tabs>
          <w:tab w:val="left" w:pos="1166"/>
          <w:tab w:val="left" w:pos="2880"/>
          <w:tab w:val="left" w:pos="6660"/>
        </w:tabs>
        <w:suppressAutoHyphens/>
        <w:jc w:val="both"/>
        <w:rPr>
          <w:rFonts w:ascii="Garamond" w:hAnsi="Garamond"/>
          <w:b/>
          <w:sz w:val="21"/>
        </w:rPr>
      </w:pPr>
      <w:r w:rsidRPr="00456E0F">
        <w:rPr>
          <w:rFonts w:ascii="Garamond" w:hAnsi="Garamond"/>
          <w:b/>
          <w:sz w:val="21"/>
        </w:rPr>
        <w:tab/>
      </w:r>
      <w:r w:rsidRPr="00456E0F">
        <w:rPr>
          <w:rFonts w:ascii="Garamond" w:hAnsi="Garamond"/>
          <w:b/>
          <w:sz w:val="21"/>
        </w:rPr>
        <w:tab/>
        <w:t>Skellenger Bender PS</w:t>
      </w:r>
      <w:r w:rsidRPr="00456E0F">
        <w:rPr>
          <w:rFonts w:ascii="Garamond" w:hAnsi="Garamond"/>
          <w:b/>
          <w:sz w:val="21"/>
        </w:rPr>
        <w:tab/>
        <w:t>Skellenger Bender PS</w:t>
      </w:r>
    </w:p>
    <w:p w:rsidR="00456E0F" w:rsidRPr="00456E0F" w:rsidRDefault="00456E0F">
      <w:pPr>
        <w:tabs>
          <w:tab w:val="left" w:pos="1166"/>
          <w:tab w:val="left" w:pos="2880"/>
          <w:tab w:val="left" w:pos="6660"/>
        </w:tabs>
        <w:suppressAutoHyphens/>
        <w:jc w:val="both"/>
        <w:rPr>
          <w:rFonts w:ascii="Garamond" w:hAnsi="Garamond"/>
          <w:b/>
          <w:sz w:val="21"/>
        </w:rPr>
      </w:pPr>
      <w:r w:rsidRPr="00456E0F">
        <w:rPr>
          <w:rFonts w:ascii="Garamond" w:hAnsi="Garamond"/>
          <w:b/>
          <w:sz w:val="21"/>
        </w:rPr>
        <w:tab/>
      </w:r>
      <w:r w:rsidRPr="00456E0F">
        <w:rPr>
          <w:rFonts w:ascii="Garamond" w:hAnsi="Garamond"/>
          <w:b/>
          <w:sz w:val="21"/>
        </w:rPr>
        <w:tab/>
        <w:t xml:space="preserve">Seattle, WA </w:t>
      </w:r>
      <w:r w:rsidRPr="00456E0F">
        <w:rPr>
          <w:rFonts w:ascii="Garamond" w:hAnsi="Garamond"/>
          <w:b/>
          <w:sz w:val="21"/>
        </w:rPr>
        <w:tab/>
        <w:t xml:space="preserve">Seattle, WA </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456E0F" w:rsidRDefault="00CB48B3" w:rsidP="00CB48B3">
      <w:pPr>
        <w:tabs>
          <w:tab w:val="left" w:pos="1166"/>
          <w:tab w:val="left" w:pos="2880"/>
          <w:tab w:val="left" w:pos="6660"/>
        </w:tabs>
        <w:suppressAutoHyphens/>
        <w:jc w:val="both"/>
        <w:rPr>
          <w:rFonts w:ascii="Garamond" w:hAnsi="Garamond"/>
          <w:caps/>
          <w:sz w:val="21"/>
        </w:rPr>
      </w:pPr>
      <w:r>
        <w:rPr>
          <w:rFonts w:ascii="Garamond" w:hAnsi="Garamond"/>
          <w:sz w:val="21"/>
        </w:rPr>
        <w:tab/>
      </w:r>
      <w:r>
        <w:rPr>
          <w:rFonts w:ascii="Garamond" w:hAnsi="Garamond"/>
          <w:sz w:val="21"/>
        </w:rPr>
        <w:tab/>
      </w:r>
      <w:r w:rsidRPr="00456E0F">
        <w:rPr>
          <w:rFonts w:ascii="Garamond" w:hAnsi="Garamond"/>
          <w:caps/>
          <w:sz w:val="21"/>
        </w:rPr>
        <w:t>TODD MAYBROWN</w:t>
      </w:r>
      <w:r w:rsidRPr="00456E0F">
        <w:rPr>
          <w:rFonts w:ascii="Garamond" w:hAnsi="Garamond"/>
          <w:caps/>
          <w:sz w:val="21"/>
        </w:rPr>
        <w:tab/>
        <w:t>PETER OFFENBECHER</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 xml:space="preserve">ALLEN HANSEN &amp; MAYBROWN </w:t>
      </w:r>
      <w:r w:rsidRPr="00456E0F">
        <w:rPr>
          <w:rFonts w:ascii="Garamond" w:hAnsi="Garamond"/>
          <w:caps/>
          <w:sz w:val="21"/>
        </w:rPr>
        <w:tab/>
        <w:t>SKELLENGER BENDER, PS</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600 UNIVERSITY ST., SUITE 3020</w:t>
      </w:r>
      <w:r w:rsidRPr="00456E0F">
        <w:rPr>
          <w:rFonts w:ascii="Garamond" w:hAnsi="Garamond"/>
          <w:caps/>
          <w:sz w:val="21"/>
        </w:rPr>
        <w:tab/>
        <w:t>1301 5TH AVE, SUITE 3401</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SEATTLE, WA  98101-4105</w:t>
      </w:r>
      <w:r w:rsidRPr="00456E0F">
        <w:rPr>
          <w:rFonts w:ascii="Garamond" w:hAnsi="Garamond"/>
          <w:caps/>
          <w:sz w:val="21"/>
        </w:rPr>
        <w:tab/>
        <w:t>SEATTLE, WA  98101-2605</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(206) 447-9681</w:t>
      </w:r>
      <w:r w:rsidRPr="00456E0F">
        <w:rPr>
          <w:rFonts w:ascii="Garamond" w:hAnsi="Garamond"/>
          <w:caps/>
          <w:sz w:val="21"/>
        </w:rPr>
        <w:tab/>
        <w:t>(206)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Donald Raz,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456E0F" w:rsidRDefault="00CD166D" w:rsidP="00CD166D">
      <w:pPr>
        <w:tabs>
          <w:tab w:val="left" w:pos="1166"/>
          <w:tab w:val="left" w:pos="2880"/>
          <w:tab w:val="left" w:pos="6480"/>
        </w:tabs>
        <w:suppressAutoHyphens/>
        <w:jc w:val="both"/>
        <w:rPr>
          <w:rFonts w:ascii="Garamond" w:hAnsi="Garamond"/>
          <w:caps/>
          <w:sz w:val="21"/>
        </w:rPr>
      </w:pPr>
      <w:r w:rsidRPr="0054096D">
        <w:rPr>
          <w:rFonts w:ascii="Garamond" w:hAnsi="Garamond"/>
          <w:b/>
          <w:caps/>
          <w:sz w:val="21"/>
        </w:rPr>
        <w:tab/>
      </w:r>
      <w:r w:rsidRPr="0054096D">
        <w:rPr>
          <w:rFonts w:ascii="Garamond" w:hAnsi="Garamond"/>
          <w:b/>
          <w:caps/>
          <w:sz w:val="21"/>
        </w:rPr>
        <w:tab/>
      </w:r>
      <w:r w:rsidRPr="00456E0F">
        <w:rPr>
          <w:rFonts w:ascii="Garamond" w:hAnsi="Garamond"/>
          <w:sz w:val="21"/>
        </w:rPr>
        <w:t>ROBERT W. FERGUSON, ATTORNEY GENERAL</w:t>
      </w:r>
    </w:p>
    <w:p w:rsidR="00CD166D" w:rsidRPr="00456E0F" w:rsidRDefault="00CD166D" w:rsidP="00CD166D">
      <w:pPr>
        <w:tabs>
          <w:tab w:val="left" w:pos="1166"/>
          <w:tab w:val="left" w:pos="2880"/>
          <w:tab w:val="left" w:pos="6480"/>
        </w:tabs>
        <w:suppressAutoHyphens/>
        <w:jc w:val="both"/>
        <w:rPr>
          <w:rFonts w:ascii="Garamond" w:hAnsi="Garamond"/>
          <w:sz w:val="21"/>
        </w:rPr>
      </w:pPr>
      <w:r w:rsidRPr="00456E0F">
        <w:rPr>
          <w:rFonts w:ascii="Garamond" w:hAnsi="Garamond"/>
          <w:sz w:val="21"/>
        </w:rPr>
        <w:tab/>
      </w:r>
      <w:r w:rsidRPr="00456E0F">
        <w:rPr>
          <w:rFonts w:ascii="Garamond" w:hAnsi="Garamond"/>
          <w:sz w:val="21"/>
        </w:rPr>
        <w:tab/>
        <w:t>JOHN J. SAMSON, SENIOR COUNSEL</w:t>
      </w:r>
    </w:p>
    <w:p w:rsidR="00CD166D" w:rsidRPr="00456E0F" w:rsidRDefault="00CD166D"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rPr>
        <w:tab/>
      </w:r>
      <w:r w:rsidRPr="00456E0F">
        <w:rPr>
          <w:rFonts w:ascii="Garamond" w:hAnsi="Garamond"/>
          <w:sz w:val="21"/>
        </w:rPr>
        <w:tab/>
      </w:r>
      <w:r w:rsidRPr="00456E0F">
        <w:rPr>
          <w:rFonts w:ascii="Garamond" w:hAnsi="Garamond"/>
          <w:sz w:val="21"/>
          <w:lang w:val="fr-FR"/>
        </w:rPr>
        <w:t>CORRECTIONS DIVISION</w:t>
      </w:r>
    </w:p>
    <w:p w:rsidR="00CD166D" w:rsidRPr="00456E0F" w:rsidRDefault="00CD166D"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lang w:val="fr-FR"/>
        </w:rPr>
        <w:tab/>
      </w:r>
      <w:r w:rsidRPr="00456E0F">
        <w:rPr>
          <w:rFonts w:ascii="Garamond" w:hAnsi="Garamond"/>
          <w:sz w:val="21"/>
          <w:lang w:val="fr-FR"/>
        </w:rPr>
        <w:tab/>
        <w:t>PO BOX 40116</w:t>
      </w:r>
    </w:p>
    <w:p w:rsidR="00CD166D" w:rsidRPr="00456E0F" w:rsidRDefault="00CD166D"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lang w:val="fr-FR"/>
        </w:rPr>
        <w:tab/>
      </w:r>
      <w:r w:rsidRPr="00456E0F">
        <w:rPr>
          <w:rFonts w:ascii="Garamond" w:hAnsi="Garamond"/>
          <w:sz w:val="21"/>
          <w:lang w:val="fr-FR"/>
        </w:rPr>
        <w:tab/>
        <w:t>OLYMPIA, WA  98504-0116</w:t>
      </w:r>
    </w:p>
    <w:p w:rsidR="00852C5D" w:rsidRPr="00456E0F" w:rsidRDefault="00CD166D">
      <w:pPr>
        <w:tabs>
          <w:tab w:val="left" w:pos="1166"/>
          <w:tab w:val="left" w:pos="2880"/>
          <w:tab w:val="left" w:pos="6480"/>
        </w:tabs>
        <w:suppressAutoHyphens/>
        <w:jc w:val="both"/>
        <w:rPr>
          <w:rFonts w:ascii="Garamond" w:hAnsi="Garamond"/>
          <w:sz w:val="21"/>
          <w:lang w:val="fr-FR"/>
        </w:rPr>
      </w:pPr>
      <w:r w:rsidRPr="00456E0F">
        <w:rPr>
          <w:rFonts w:ascii="Garamond" w:hAnsi="Garamond"/>
          <w:sz w:val="21"/>
          <w:lang w:val="fr-FR"/>
        </w:rPr>
        <w:tab/>
      </w:r>
      <w:r w:rsidRPr="00456E0F">
        <w:rPr>
          <w:rFonts w:ascii="Garamond" w:hAnsi="Garamond"/>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Justice Chambers.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w:t>
      </w:r>
      <w:r w:rsidRPr="00BE0A24">
        <w:rPr>
          <w:rFonts w:ascii="Garamond" w:hAnsi="Garamond"/>
          <w:iCs/>
          <w:sz w:val="21"/>
        </w:rPr>
        <w:lastRenderedPageBreak/>
        <w:t>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Writ of Certiorari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105237" w:rsidRDefault="00ED4656" w:rsidP="006A4DA5">
      <w:pPr>
        <w:tabs>
          <w:tab w:val="left" w:pos="1170"/>
        </w:tabs>
        <w:suppressAutoHyphens/>
        <w:rPr>
          <w:rFonts w:ascii="Garamond" w:hAnsi="Garamond"/>
          <w:sz w:val="21"/>
        </w:rPr>
      </w:pPr>
      <w:r>
        <w:rPr>
          <w:rFonts w:ascii="Garamond" w:hAnsi="Garamond"/>
          <w:sz w:val="21"/>
        </w:rPr>
        <w:t>0</w:t>
      </w:r>
      <w:r w:rsidR="00972635" w:rsidRPr="00105237">
        <w:rPr>
          <w:rFonts w:ascii="Garamond" w:hAnsi="Garamond"/>
          <w:sz w:val="21"/>
        </w:rPr>
        <w:t>4/18/16</w:t>
      </w:r>
      <w:r w:rsidR="00972635" w:rsidRPr="00105237">
        <w:rPr>
          <w:rFonts w:ascii="Garamond" w:hAnsi="Garamond"/>
          <w:sz w:val="21"/>
        </w:rPr>
        <w:tab/>
        <w:t>C14-1092 WDC</w:t>
      </w:r>
      <w:r w:rsidR="00972635"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8D6636"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667DD9" w:rsidRPr="008D6636">
        <w:rPr>
          <w:rFonts w:ascii="Garamond" w:hAnsi="Garamond"/>
          <w:sz w:val="21"/>
        </w:rPr>
        <w:t>6/03/16</w:t>
      </w:r>
      <w:r w:rsidR="00667DD9" w:rsidRPr="008D6636">
        <w:rPr>
          <w:rFonts w:ascii="Garamond" w:hAnsi="Garamond"/>
          <w:sz w:val="21"/>
        </w:rPr>
        <w:tab/>
        <w:t>C14-1092 WDC</w:t>
      </w:r>
      <w:r w:rsidR="00667DD9"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6636" w:rsidRPr="0061091E">
        <w:rPr>
          <w:rFonts w:ascii="Garamond" w:hAnsi="Garamond"/>
          <w:sz w:val="21"/>
        </w:rPr>
        <w:t>6/17/16</w:t>
      </w:r>
      <w:r w:rsidR="008D6636" w:rsidRPr="0061091E">
        <w:rPr>
          <w:rFonts w:ascii="Garamond" w:hAnsi="Garamond"/>
          <w:sz w:val="21"/>
        </w:rPr>
        <w:tab/>
        <w:t>C14-1092 WDC</w:t>
      </w:r>
      <w:r w:rsidR="008D6636"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6/25/16</w:t>
      </w:r>
      <w:r w:rsidR="005A2D81" w:rsidRPr="0061091E">
        <w:rPr>
          <w:rFonts w:ascii="Garamond" w:hAnsi="Garamond"/>
          <w:sz w:val="21"/>
        </w:rPr>
        <w:tab/>
        <w:t>C14-1092 WDC</w:t>
      </w:r>
      <w:r w:rsidR="005A2D81"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6/29/16</w:t>
      </w:r>
      <w:r w:rsidR="005A2D81" w:rsidRPr="0061091E">
        <w:rPr>
          <w:rFonts w:ascii="Garamond" w:hAnsi="Garamond"/>
          <w:sz w:val="21"/>
        </w:rPr>
        <w:tab/>
        <w:t>C14-1092 WDC</w:t>
      </w:r>
      <w:r w:rsidR="005A2D81" w:rsidRPr="0061091E">
        <w:rPr>
          <w:rFonts w:ascii="Garamond" w:hAnsi="Garamond"/>
          <w:sz w:val="21"/>
        </w:rPr>
        <w:tab/>
        <w:t>Respondent’s Supplemental Submission of State Court Record</w:t>
      </w:r>
    </w:p>
    <w:p w:rsidR="007D48CF" w:rsidRPr="00986BFE" w:rsidRDefault="007D48CF" w:rsidP="00667DD9">
      <w:pPr>
        <w:widowControl w:val="0"/>
        <w:tabs>
          <w:tab w:val="left" w:pos="1080"/>
          <w:tab w:val="left" w:pos="2880"/>
        </w:tabs>
        <w:suppressAutoHyphens/>
        <w:ind w:left="2880" w:hanging="2880"/>
        <w:rPr>
          <w:rFonts w:ascii="Garamond" w:hAnsi="Garamond"/>
          <w:sz w:val="21"/>
        </w:rPr>
      </w:pPr>
    </w:p>
    <w:p w:rsidR="007D48CF" w:rsidRPr="00986BF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7D48CF" w:rsidRPr="00986BFE">
        <w:rPr>
          <w:rFonts w:ascii="Garamond" w:hAnsi="Garamond"/>
          <w:sz w:val="21"/>
        </w:rPr>
        <w:t>8/8/16</w:t>
      </w:r>
      <w:r w:rsidR="007D48CF" w:rsidRPr="00986BFE">
        <w:rPr>
          <w:rFonts w:ascii="Garamond" w:hAnsi="Garamond"/>
          <w:sz w:val="21"/>
        </w:rPr>
        <w:tab/>
        <w:t>C14-1092 WDC</w:t>
      </w:r>
      <w:r w:rsidR="007D48CF" w:rsidRPr="00986BFE">
        <w:rPr>
          <w:rFonts w:ascii="Garamond" w:hAnsi="Garamond"/>
          <w:sz w:val="21"/>
        </w:rPr>
        <w:tab/>
        <w:t xml:space="preserve">Joint Status Report </w:t>
      </w:r>
    </w:p>
    <w:p w:rsidR="007D48CF" w:rsidRPr="002C3E69" w:rsidRDefault="007D48CF" w:rsidP="007D48CF">
      <w:pPr>
        <w:widowControl w:val="0"/>
        <w:tabs>
          <w:tab w:val="left" w:pos="1080"/>
          <w:tab w:val="left" w:pos="2880"/>
        </w:tabs>
        <w:suppressAutoHyphens/>
        <w:rPr>
          <w:rFonts w:ascii="Garamond" w:hAnsi="Garamond"/>
          <w:sz w:val="21"/>
        </w:rPr>
      </w:pPr>
    </w:p>
    <w:p w:rsidR="00997AD5" w:rsidRPr="002C3E69" w:rsidRDefault="00ED4656" w:rsidP="007D48CF">
      <w:pPr>
        <w:widowControl w:val="0"/>
        <w:tabs>
          <w:tab w:val="left" w:pos="1080"/>
          <w:tab w:val="left" w:pos="2880"/>
        </w:tabs>
        <w:suppressAutoHyphens/>
        <w:rPr>
          <w:rFonts w:ascii="Garamond" w:hAnsi="Garamond"/>
          <w:sz w:val="21"/>
        </w:rPr>
      </w:pPr>
      <w:r>
        <w:rPr>
          <w:rFonts w:ascii="Garamond" w:hAnsi="Garamond"/>
          <w:sz w:val="21"/>
        </w:rPr>
        <w:t>0</w:t>
      </w:r>
      <w:r w:rsidR="00986BFE" w:rsidRPr="002C3E69">
        <w:rPr>
          <w:rFonts w:ascii="Garamond" w:hAnsi="Garamond"/>
          <w:sz w:val="21"/>
        </w:rPr>
        <w:t>8/16/16</w:t>
      </w:r>
      <w:r w:rsidR="00986BFE" w:rsidRPr="002C3E69">
        <w:rPr>
          <w:rFonts w:ascii="Garamond" w:hAnsi="Garamond"/>
          <w:sz w:val="21"/>
        </w:rPr>
        <w:tab/>
        <w:t>C14-1092 WDC</w:t>
      </w:r>
      <w:r w:rsidR="007D48CF" w:rsidRPr="002C3E69">
        <w:rPr>
          <w:rFonts w:ascii="Garamond" w:hAnsi="Garamond"/>
          <w:sz w:val="21"/>
        </w:rPr>
        <w:t xml:space="preserve"> </w:t>
      </w:r>
      <w:r w:rsidR="00986BFE" w:rsidRPr="002C3E69">
        <w:rPr>
          <w:rFonts w:ascii="Garamond" w:hAnsi="Garamond"/>
          <w:sz w:val="21"/>
        </w:rPr>
        <w:tab/>
      </w:r>
      <w:r w:rsidR="00997AD5" w:rsidRPr="002C3E69">
        <w:rPr>
          <w:rFonts w:ascii="Garamond" w:hAnsi="Garamond"/>
          <w:sz w:val="21"/>
        </w:rPr>
        <w:t>Status Conference Held</w:t>
      </w:r>
    </w:p>
    <w:p w:rsidR="00997AD5" w:rsidRPr="002C3E69" w:rsidRDefault="00997AD5" w:rsidP="007D48CF">
      <w:pPr>
        <w:widowControl w:val="0"/>
        <w:tabs>
          <w:tab w:val="left" w:pos="1080"/>
          <w:tab w:val="left" w:pos="2880"/>
        </w:tabs>
        <w:suppressAutoHyphens/>
        <w:rPr>
          <w:rFonts w:ascii="Garamond" w:hAnsi="Garamond"/>
          <w:sz w:val="21"/>
        </w:rPr>
      </w:pPr>
    </w:p>
    <w:p w:rsidR="00667DD9"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997AD5" w:rsidRPr="002C3E69">
        <w:rPr>
          <w:rFonts w:ascii="Garamond" w:hAnsi="Garamond"/>
          <w:sz w:val="21"/>
        </w:rPr>
        <w:t>8/19/16</w:t>
      </w:r>
      <w:r w:rsidR="00997AD5" w:rsidRPr="002C3E69">
        <w:rPr>
          <w:rFonts w:ascii="Garamond" w:hAnsi="Garamond"/>
          <w:sz w:val="21"/>
        </w:rPr>
        <w:tab/>
        <w:t>C14-1092 WDC</w:t>
      </w:r>
      <w:r w:rsidR="00997AD5" w:rsidRPr="002C3E69">
        <w:rPr>
          <w:rFonts w:ascii="Garamond" w:hAnsi="Garamond"/>
          <w:sz w:val="21"/>
        </w:rPr>
        <w:tab/>
      </w:r>
      <w:r w:rsidR="002B6A1E" w:rsidRPr="002C3E69">
        <w:rPr>
          <w:rFonts w:ascii="Garamond" w:hAnsi="Garamond"/>
          <w:sz w:val="21"/>
        </w:rPr>
        <w:t xml:space="preserve">Order setting the following deadlines; (1) Mr. Cross's motion for discovery, expansion of the record, and an evidentiary hearing is due no later than 9/30/2016; (2) Mr. Holbrook's response is due no later than 10/31/2016; and (3) Mr. Cross's reply is due no later than 11/14/2016. </w:t>
      </w:r>
      <w:r w:rsidR="0089719F" w:rsidRPr="002C3E69">
        <w:rPr>
          <w:rFonts w:ascii="Garamond" w:hAnsi="Garamond"/>
          <w:sz w:val="21"/>
        </w:rPr>
        <w:t xml:space="preserve"> </w:t>
      </w:r>
      <w:r w:rsidR="002B6A1E" w:rsidRPr="002C3E69">
        <w:rPr>
          <w:rFonts w:ascii="Garamond" w:hAnsi="Garamond"/>
          <w:sz w:val="21"/>
        </w:rPr>
        <w:t>O</w:t>
      </w:r>
      <w:r w:rsidR="0089719F" w:rsidRPr="002C3E69">
        <w:rPr>
          <w:rFonts w:ascii="Garamond" w:hAnsi="Garamond"/>
          <w:sz w:val="21"/>
        </w:rPr>
        <w:t xml:space="preserve">rder </w:t>
      </w:r>
      <w:r w:rsidR="0018707F" w:rsidRPr="002C3E69">
        <w:rPr>
          <w:rFonts w:ascii="Garamond" w:hAnsi="Garamond"/>
          <w:sz w:val="21"/>
        </w:rPr>
        <w:t>requiring</w:t>
      </w:r>
      <w:r w:rsidR="002B6A1E" w:rsidRPr="002C3E69">
        <w:rPr>
          <w:rFonts w:ascii="Garamond" w:hAnsi="Garamond"/>
          <w:sz w:val="21"/>
        </w:rPr>
        <w:t xml:space="preserve"> </w:t>
      </w:r>
      <w:r w:rsidR="0089719F" w:rsidRPr="002C3E69">
        <w:rPr>
          <w:rFonts w:ascii="Garamond" w:hAnsi="Garamond"/>
          <w:sz w:val="21"/>
        </w:rPr>
        <w:t xml:space="preserve">Respondent </w:t>
      </w:r>
      <w:r w:rsidR="002B6A1E" w:rsidRPr="002C3E69">
        <w:rPr>
          <w:rFonts w:ascii="Garamond" w:hAnsi="Garamond"/>
          <w:sz w:val="21"/>
        </w:rPr>
        <w:t>to produce transcripts of the state court proceedings at issue for September 8, 2000, February 12, 2001,</w:t>
      </w:r>
      <w:r w:rsidR="0018707F" w:rsidRPr="002C3E69">
        <w:rPr>
          <w:rFonts w:ascii="Garamond" w:hAnsi="Garamond"/>
          <w:sz w:val="21"/>
        </w:rPr>
        <w:t xml:space="preserve"> and March 13, 19, and 20, 2001, and </w:t>
      </w:r>
      <w:r w:rsidR="002B6A1E" w:rsidRPr="002C3E69">
        <w:rPr>
          <w:rFonts w:ascii="Garamond" w:hAnsi="Garamond"/>
          <w:sz w:val="21"/>
        </w:rPr>
        <w:t>the court reporters original notes underlying the transcripts</w:t>
      </w:r>
      <w:r w:rsidR="0018707F" w:rsidRPr="002C3E69">
        <w:rPr>
          <w:rFonts w:ascii="Garamond" w:hAnsi="Garamond"/>
          <w:sz w:val="21"/>
        </w:rPr>
        <w:t>.</w:t>
      </w:r>
      <w:r w:rsidR="002B6A1E" w:rsidRPr="002C3E69">
        <w:rPr>
          <w:rFonts w:ascii="Garamond" w:hAnsi="Garamond"/>
          <w:sz w:val="21"/>
        </w:rPr>
        <w:t xml:space="preserve"> </w:t>
      </w:r>
      <w:r w:rsidR="0018707F" w:rsidRPr="002C3E69">
        <w:rPr>
          <w:rFonts w:ascii="Garamond" w:hAnsi="Garamond"/>
          <w:sz w:val="21"/>
        </w:rPr>
        <w:t xml:space="preserve"> I</w:t>
      </w:r>
      <w:r w:rsidR="002B6A1E" w:rsidRPr="002C3E69">
        <w:rPr>
          <w:rFonts w:ascii="Garamond" w:hAnsi="Garamond"/>
          <w:sz w:val="21"/>
        </w:rPr>
        <w:t xml:space="preserve">f for any reason, </w:t>
      </w:r>
      <w:r w:rsidR="0018707F" w:rsidRPr="002C3E69">
        <w:rPr>
          <w:rFonts w:ascii="Garamond" w:hAnsi="Garamond"/>
          <w:sz w:val="21"/>
        </w:rPr>
        <w:t>Respondent</w:t>
      </w:r>
      <w:r w:rsidR="002B6A1E" w:rsidRPr="002C3E69">
        <w:rPr>
          <w:rFonts w:ascii="Garamond" w:hAnsi="Garamond"/>
          <w:sz w:val="21"/>
        </w:rPr>
        <w:t xml:space="preserve"> is unable to comply with this order within 30 days, the court ORDERS counsel for </w:t>
      </w:r>
      <w:r w:rsidR="0018707F" w:rsidRPr="002C3E69">
        <w:rPr>
          <w:rFonts w:ascii="Garamond" w:hAnsi="Garamond"/>
          <w:sz w:val="21"/>
        </w:rPr>
        <w:t>Respondent</w:t>
      </w:r>
      <w:r w:rsidR="002B6A1E" w:rsidRPr="002C3E69">
        <w:rPr>
          <w:rFonts w:ascii="Garamond" w:hAnsi="Garamond"/>
          <w:sz w:val="21"/>
        </w:rPr>
        <w:t xml:space="preserve"> to immediately notify the court and file a declaration stating his reasons for noncompliance.</w:t>
      </w:r>
      <w:r w:rsidR="00667DD9" w:rsidRPr="002C3E69">
        <w:rPr>
          <w:rFonts w:ascii="Garamond" w:hAnsi="Garamond"/>
          <w:sz w:val="21"/>
        </w:rPr>
        <w:tab/>
      </w:r>
    </w:p>
    <w:p w:rsidR="0018707F" w:rsidRPr="002C3E69" w:rsidRDefault="0018707F"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18707F" w:rsidRPr="002C3E69">
        <w:rPr>
          <w:rFonts w:ascii="Garamond" w:hAnsi="Garamond"/>
          <w:sz w:val="21"/>
        </w:rPr>
        <w:t>8/26/16</w:t>
      </w:r>
      <w:r w:rsidR="0018707F" w:rsidRPr="002C3E69">
        <w:rPr>
          <w:rFonts w:ascii="Garamond" w:hAnsi="Garamond"/>
          <w:sz w:val="21"/>
        </w:rPr>
        <w:tab/>
        <w:t>C14-1092 WDC</w:t>
      </w:r>
      <w:r w:rsidR="0018707F" w:rsidRPr="002C3E69">
        <w:rPr>
          <w:rFonts w:ascii="Garamond" w:hAnsi="Garamond"/>
          <w:sz w:val="21"/>
        </w:rPr>
        <w:tab/>
      </w:r>
      <w:r w:rsidR="008D3A22" w:rsidRPr="002C3E69">
        <w:rPr>
          <w:rFonts w:ascii="Garamond" w:hAnsi="Garamond"/>
          <w:sz w:val="21"/>
        </w:rPr>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C72A0E" w:rsidRDefault="00ED4656" w:rsidP="00CA6D82">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3A22" w:rsidRPr="002C3E69">
        <w:rPr>
          <w:rFonts w:ascii="Garamond" w:hAnsi="Garamond"/>
          <w:sz w:val="21"/>
        </w:rPr>
        <w:t>8/29/16</w:t>
      </w:r>
      <w:r w:rsidR="008D3A22" w:rsidRPr="002C3E69">
        <w:rPr>
          <w:rFonts w:ascii="Garamond" w:hAnsi="Garamond"/>
          <w:sz w:val="21"/>
        </w:rPr>
        <w:tab/>
        <w:t>C14-1092 WDC</w:t>
      </w:r>
      <w:r w:rsidR="008D3A22" w:rsidRPr="002C3E69">
        <w:rPr>
          <w:rFonts w:ascii="Garamond" w:hAnsi="Garamond"/>
          <w:sz w:val="21"/>
        </w:rPr>
        <w:tab/>
        <w:t xml:space="preserve">Counsel for Respondent’s Declaration re: </w:t>
      </w:r>
      <w:r w:rsidR="00CA6D82">
        <w:rPr>
          <w:rFonts w:ascii="Garamond" w:hAnsi="Garamond"/>
          <w:sz w:val="21"/>
        </w:rPr>
        <w:t>Status of Submission of Transcripts and Court Reporter Notes</w:t>
      </w:r>
    </w:p>
    <w:p w:rsidR="00CA6D82" w:rsidRDefault="00CA6D82" w:rsidP="00CA6D82">
      <w:pPr>
        <w:widowControl w:val="0"/>
        <w:tabs>
          <w:tab w:val="left" w:pos="1080"/>
          <w:tab w:val="left" w:pos="2880"/>
        </w:tabs>
        <w:suppressAutoHyphens/>
        <w:ind w:left="2880" w:hanging="2880"/>
        <w:rPr>
          <w:rFonts w:ascii="Garamond" w:hAnsi="Garamond"/>
          <w:sz w:val="21"/>
        </w:rPr>
      </w:pPr>
    </w:p>
    <w:p w:rsidR="00C72A0E" w:rsidRPr="00125E2D"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11/03/16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Joint Motion to Continue Deadlines</w:t>
      </w:r>
    </w:p>
    <w:p w:rsidR="00C72A0E" w:rsidRPr="00125E2D" w:rsidRDefault="00C72A0E" w:rsidP="00C72A0E">
      <w:pPr>
        <w:widowControl w:val="0"/>
        <w:tabs>
          <w:tab w:val="left" w:pos="1080"/>
          <w:tab w:val="left" w:pos="2880"/>
        </w:tabs>
        <w:suppressAutoHyphens/>
        <w:ind w:left="2880" w:hanging="2880"/>
        <w:rPr>
          <w:rFonts w:ascii="Garamond" w:hAnsi="Garamond"/>
          <w:sz w:val="21"/>
        </w:rPr>
      </w:pPr>
    </w:p>
    <w:p w:rsidR="00C72A0E"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11/07/16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Order Granting Joint Motion to Continue Deadlines</w:t>
      </w:r>
    </w:p>
    <w:p w:rsidR="00EC59F4" w:rsidRDefault="00EC59F4" w:rsidP="00C72A0E">
      <w:pPr>
        <w:widowControl w:val="0"/>
        <w:tabs>
          <w:tab w:val="left" w:pos="1080"/>
          <w:tab w:val="left" w:pos="2880"/>
        </w:tabs>
        <w:suppressAutoHyphens/>
        <w:ind w:left="2880" w:hanging="2880"/>
        <w:rPr>
          <w:rFonts w:ascii="Garamond" w:hAnsi="Garamond"/>
          <w:sz w:val="21"/>
        </w:rPr>
      </w:pPr>
    </w:p>
    <w:p w:rsidR="00EC59F4" w:rsidRPr="00FE128D"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12/08/16</w:t>
      </w:r>
      <w:r w:rsidRPr="00FE128D">
        <w:rPr>
          <w:rFonts w:ascii="Garamond" w:hAnsi="Garamond"/>
          <w:sz w:val="21"/>
        </w:rPr>
        <w:tab/>
        <w:t>C14-1092 WDC</w:t>
      </w:r>
      <w:r w:rsidRPr="00FE128D">
        <w:rPr>
          <w:rFonts w:ascii="Garamond" w:hAnsi="Garamond"/>
          <w:sz w:val="21"/>
        </w:rPr>
        <w:tab/>
        <w:t>Joint Motion to Continue Deadlines</w:t>
      </w:r>
    </w:p>
    <w:p w:rsidR="00EC59F4" w:rsidRPr="00FE128D" w:rsidRDefault="00EC59F4" w:rsidP="00EC59F4">
      <w:pPr>
        <w:widowControl w:val="0"/>
        <w:tabs>
          <w:tab w:val="left" w:pos="1080"/>
          <w:tab w:val="left" w:pos="2880"/>
        </w:tabs>
        <w:suppressAutoHyphens/>
        <w:ind w:left="2880" w:hanging="2880"/>
        <w:rPr>
          <w:rFonts w:ascii="Garamond" w:hAnsi="Garamond"/>
          <w:sz w:val="21"/>
        </w:rPr>
      </w:pPr>
    </w:p>
    <w:p w:rsidR="00EC59F4"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12/09/16</w:t>
      </w:r>
      <w:r w:rsidRPr="00FE128D">
        <w:rPr>
          <w:rFonts w:ascii="Garamond" w:hAnsi="Garamond"/>
          <w:sz w:val="21"/>
        </w:rPr>
        <w:tab/>
        <w:t>C14-1092 WDC</w:t>
      </w:r>
      <w:r w:rsidRPr="00FE128D">
        <w:rPr>
          <w:rFonts w:ascii="Garamond" w:hAnsi="Garamond"/>
          <w:sz w:val="21"/>
        </w:rPr>
        <w:tab/>
        <w:t>Order Granting Joint Motion to Continue Deadlines</w:t>
      </w:r>
    </w:p>
    <w:p w:rsidR="005B54AC"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03/13/17</w:t>
      </w:r>
      <w:r w:rsidRPr="008C68AF">
        <w:rPr>
          <w:rFonts w:ascii="Garamond" w:hAnsi="Garamond"/>
          <w:sz w:val="21"/>
        </w:rPr>
        <w:tab/>
        <w:t>C14-1092 WDC</w:t>
      </w:r>
      <w:r w:rsidRPr="008C68AF">
        <w:rPr>
          <w:rFonts w:ascii="Garamond" w:hAnsi="Garamond"/>
          <w:sz w:val="21"/>
        </w:rPr>
        <w:tab/>
        <w:t>Joint Motion to Continue Deadlines</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w:t>
      </w:r>
      <w:r w:rsidR="00D93EA5" w:rsidRPr="008C68AF">
        <w:rPr>
          <w:rFonts w:ascii="Garamond" w:hAnsi="Garamond"/>
          <w:sz w:val="21"/>
        </w:rPr>
        <w:t>7</w:t>
      </w:r>
      <w:r w:rsidRPr="008C68AF">
        <w:rPr>
          <w:rFonts w:ascii="Garamond" w:hAnsi="Garamond"/>
          <w:sz w:val="21"/>
        </w:rPr>
        <w:t>/17</w:t>
      </w:r>
      <w:r w:rsidRPr="008C68AF">
        <w:rPr>
          <w:rFonts w:ascii="Garamond" w:hAnsi="Garamond"/>
          <w:sz w:val="21"/>
        </w:rPr>
        <w:tab/>
        <w:t>C14-1092 WDC</w:t>
      </w:r>
      <w:r w:rsidRPr="008C68AF">
        <w:rPr>
          <w:rFonts w:ascii="Garamond" w:hAnsi="Garamond"/>
          <w:sz w:val="21"/>
        </w:rPr>
        <w:tab/>
        <w:t>Notice of Filing Respondent’s Submission of Court Reporter Notes</w:t>
      </w:r>
      <w:r w:rsidR="00D93EA5" w:rsidRPr="008C68AF">
        <w:rPr>
          <w:rFonts w:ascii="Garamond" w:hAnsi="Garamond"/>
          <w:sz w:val="21"/>
        </w:rPr>
        <w:t xml:space="preserve">; </w:t>
      </w:r>
      <w:r w:rsidR="00D27781" w:rsidRPr="008C68AF">
        <w:rPr>
          <w:rFonts w:ascii="Garamond" w:hAnsi="Garamond"/>
          <w:sz w:val="21"/>
        </w:rPr>
        <w:t>N</w:t>
      </w:r>
      <w:r w:rsidRPr="008C68AF">
        <w:rPr>
          <w:rFonts w:ascii="Garamond" w:hAnsi="Garamond"/>
          <w:sz w:val="21"/>
        </w:rPr>
        <w:t>otice of Filing of Declaration of Kevin Moll</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03/17/17</w:t>
      </w:r>
      <w:r w:rsidRPr="008C68AF">
        <w:rPr>
          <w:rFonts w:ascii="Garamond" w:hAnsi="Garamond"/>
          <w:sz w:val="21"/>
        </w:rPr>
        <w:tab/>
        <w:t>C14-1092 WDC</w:t>
      </w:r>
      <w:r w:rsidRPr="008C68AF">
        <w:rPr>
          <w:rFonts w:ascii="Garamond" w:hAnsi="Garamond"/>
          <w:sz w:val="21"/>
        </w:rPr>
        <w:tab/>
        <w:t>Order Granting Joint Motion to Continue Deadlines</w:t>
      </w:r>
    </w:p>
    <w:p w:rsidR="00125E2D" w:rsidRPr="008C68AF" w:rsidRDefault="00125E2D" w:rsidP="00C72A0E">
      <w:pPr>
        <w:widowControl w:val="0"/>
        <w:tabs>
          <w:tab w:val="left" w:pos="1080"/>
          <w:tab w:val="left" w:pos="2880"/>
        </w:tabs>
        <w:suppressAutoHyphens/>
        <w:ind w:left="2880" w:hanging="2880"/>
        <w:rPr>
          <w:rFonts w:ascii="Garamond" w:hAnsi="Garamond"/>
          <w:sz w:val="21"/>
        </w:rPr>
      </w:pPr>
    </w:p>
    <w:p w:rsidR="00125E2D" w:rsidRDefault="005B54AC" w:rsidP="00C72A0E">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03/20/17</w:t>
      </w:r>
      <w:r w:rsidRPr="008C68AF">
        <w:rPr>
          <w:rFonts w:ascii="Garamond" w:hAnsi="Garamond"/>
          <w:sz w:val="21"/>
        </w:rPr>
        <w:tab/>
        <w:t>C14-1092 WDC</w:t>
      </w:r>
      <w:r w:rsidRPr="008C68AF">
        <w:rPr>
          <w:rFonts w:ascii="Garamond" w:hAnsi="Garamond"/>
          <w:sz w:val="21"/>
        </w:rPr>
        <w:tab/>
      </w:r>
      <w:r w:rsidR="00D27781" w:rsidRPr="008C68AF">
        <w:rPr>
          <w:rFonts w:ascii="Garamond" w:hAnsi="Garamond"/>
          <w:sz w:val="21"/>
        </w:rPr>
        <w:t>Notice of Filing Supplemental Submission of State Court Records Trial Transcripts</w:t>
      </w:r>
    </w:p>
    <w:p w:rsidR="001A517D"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05/17/17</w:t>
      </w:r>
      <w:r w:rsidRPr="00DC0B26">
        <w:rPr>
          <w:rFonts w:ascii="Garamond" w:hAnsi="Garamond"/>
          <w:sz w:val="21"/>
        </w:rPr>
        <w:tab/>
        <w:t>C14-1092 WDC</w:t>
      </w:r>
      <w:r w:rsidRPr="00DC0B26">
        <w:rPr>
          <w:rFonts w:ascii="Garamond" w:hAnsi="Garamond"/>
          <w:sz w:val="21"/>
        </w:rPr>
        <w:tab/>
        <w:t>Joint Motion to Continue Deadlines</w:t>
      </w:r>
    </w:p>
    <w:p w:rsidR="001A517D" w:rsidRPr="00DC0B26"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05/19/17</w:t>
      </w:r>
      <w:r w:rsidRPr="00DC0B26">
        <w:rPr>
          <w:rFonts w:ascii="Garamond" w:hAnsi="Garamond"/>
          <w:sz w:val="21"/>
        </w:rPr>
        <w:tab/>
        <w:t>C14-1092 WDC</w:t>
      </w:r>
      <w:r w:rsidRPr="00DC0B26">
        <w:rPr>
          <w:rFonts w:ascii="Garamond" w:hAnsi="Garamond"/>
          <w:sz w:val="21"/>
        </w:rPr>
        <w:tab/>
        <w:t xml:space="preserve">Order Granting Joint Motion to Continue Deadlines </w:t>
      </w:r>
    </w:p>
    <w:p w:rsidR="00C72A0E" w:rsidRDefault="00C72A0E" w:rsidP="00C72A0E">
      <w:pPr>
        <w:widowControl w:val="0"/>
        <w:tabs>
          <w:tab w:val="left" w:pos="1080"/>
          <w:tab w:val="left" w:pos="2880"/>
        </w:tabs>
        <w:suppressAutoHyphens/>
        <w:ind w:left="2880" w:hanging="2880"/>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07/06/17</w:t>
      </w:r>
      <w:r w:rsidRPr="004C2C1B">
        <w:rPr>
          <w:rFonts w:ascii="Garamond" w:hAnsi="Garamond"/>
          <w:sz w:val="21"/>
        </w:rPr>
        <w:tab/>
        <w:t>C14-1092 WDC</w:t>
      </w:r>
      <w:r w:rsidRPr="004C2C1B">
        <w:rPr>
          <w:rFonts w:ascii="Garamond" w:hAnsi="Garamond"/>
          <w:sz w:val="21"/>
        </w:rPr>
        <w:tab/>
        <w:t xml:space="preserve">Agreed Motion </w:t>
      </w:r>
      <w:r w:rsidR="004750C8" w:rsidRPr="004C2C1B">
        <w:rPr>
          <w:rFonts w:ascii="Garamond" w:hAnsi="Garamond"/>
          <w:sz w:val="21"/>
        </w:rPr>
        <w:t>f</w:t>
      </w:r>
      <w:r w:rsidRPr="004C2C1B">
        <w:rPr>
          <w:rFonts w:ascii="Garamond" w:hAnsi="Garamond"/>
          <w:sz w:val="21"/>
        </w:rPr>
        <w:t>o</w:t>
      </w:r>
      <w:r w:rsidR="004750C8" w:rsidRPr="004C2C1B">
        <w:rPr>
          <w:rFonts w:ascii="Garamond" w:hAnsi="Garamond"/>
          <w:sz w:val="21"/>
        </w:rPr>
        <w:t>r</w:t>
      </w:r>
      <w:r w:rsidRPr="004C2C1B">
        <w:rPr>
          <w:rFonts w:ascii="Garamond" w:hAnsi="Garamond"/>
          <w:sz w:val="21"/>
        </w:rPr>
        <w:t xml:space="preserve"> Stay and Abeyance</w:t>
      </w:r>
    </w:p>
    <w:p w:rsidR="00896221" w:rsidRPr="004C2C1B" w:rsidRDefault="00896221" w:rsidP="00C72A0E">
      <w:pPr>
        <w:widowControl w:val="0"/>
        <w:tabs>
          <w:tab w:val="left" w:pos="1080"/>
          <w:tab w:val="left" w:pos="2880"/>
        </w:tabs>
        <w:suppressAutoHyphens/>
        <w:ind w:left="2880" w:hanging="2880"/>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07/10/17</w:t>
      </w:r>
      <w:r w:rsidRPr="004C2C1B">
        <w:rPr>
          <w:rFonts w:ascii="Garamond" w:hAnsi="Garamond"/>
          <w:sz w:val="21"/>
        </w:rPr>
        <w:tab/>
        <w:t>C14-1092 WDC</w:t>
      </w:r>
      <w:r w:rsidRPr="004C2C1B">
        <w:rPr>
          <w:rFonts w:ascii="Garamond" w:hAnsi="Garamond"/>
          <w:sz w:val="21"/>
        </w:rPr>
        <w:tab/>
        <w:t>Order (granting Agreed Motion for Stay and Abeyance. Matter stayed pending further proceedings in Washington Supreme Court</w:t>
      </w:r>
      <w:r w:rsidR="00456E0F">
        <w:rPr>
          <w:rFonts w:ascii="Garamond" w:hAnsi="Garamond"/>
          <w:sz w:val="21"/>
        </w:rPr>
        <w:t>.</w:t>
      </w:r>
      <w:r w:rsidRPr="004C2C1B">
        <w:rPr>
          <w:rFonts w:ascii="Garamond" w:hAnsi="Garamond"/>
          <w:sz w:val="21"/>
        </w:rPr>
        <w:t>)</w:t>
      </w:r>
    </w:p>
    <w:p w:rsidR="00896221" w:rsidRDefault="00896221" w:rsidP="00C72A0E">
      <w:pPr>
        <w:widowControl w:val="0"/>
        <w:tabs>
          <w:tab w:val="left" w:pos="1080"/>
          <w:tab w:val="left" w:pos="2880"/>
        </w:tabs>
        <w:suppressAutoHyphens/>
        <w:ind w:left="2880" w:hanging="2880"/>
        <w:rPr>
          <w:rFonts w:ascii="Garamond" w:hAnsi="Garamond"/>
          <w:sz w:val="21"/>
        </w:rPr>
      </w:pPr>
    </w:p>
    <w:p w:rsidR="00AF04FD" w:rsidRPr="000760B3" w:rsidRDefault="00AF04FD" w:rsidP="00AF04FD">
      <w:pPr>
        <w:widowControl w:val="0"/>
        <w:tabs>
          <w:tab w:val="left" w:pos="1080"/>
          <w:tab w:val="left" w:pos="2880"/>
        </w:tabs>
        <w:suppressAutoHyphens/>
        <w:ind w:left="2880" w:hanging="2880"/>
        <w:rPr>
          <w:rFonts w:ascii="Garamond" w:hAnsi="Garamond"/>
          <w:sz w:val="21"/>
        </w:rPr>
      </w:pPr>
      <w:r w:rsidRPr="000760B3">
        <w:rPr>
          <w:rFonts w:ascii="Garamond" w:hAnsi="Garamond"/>
          <w:sz w:val="21"/>
        </w:rPr>
        <w:t>9/21/17</w:t>
      </w:r>
      <w:r w:rsidRPr="000760B3">
        <w:rPr>
          <w:rFonts w:ascii="Garamond" w:hAnsi="Garamond"/>
          <w:sz w:val="21"/>
        </w:rPr>
        <w:tab/>
        <w:t>95018-1 WSSC</w:t>
      </w:r>
      <w:r w:rsidRPr="000760B3">
        <w:rPr>
          <w:rFonts w:ascii="Garamond" w:hAnsi="Garamond"/>
          <w:sz w:val="21"/>
        </w:rPr>
        <w:tab/>
        <w:t>Personal Restraint Petition</w:t>
      </w:r>
      <w:r w:rsidR="00B701B5" w:rsidRPr="000760B3">
        <w:rPr>
          <w:rFonts w:ascii="Garamond" w:hAnsi="Garamond"/>
          <w:sz w:val="21"/>
        </w:rPr>
        <w:t>;</w:t>
      </w:r>
      <w:r w:rsidRPr="000760B3">
        <w:rPr>
          <w:rFonts w:ascii="Garamond" w:hAnsi="Garamond"/>
          <w:sz w:val="21"/>
        </w:rPr>
        <w:t xml:space="preserve"> Memorandum in Support of Personal Restraint Petition</w:t>
      </w:r>
      <w:r w:rsidR="00B701B5" w:rsidRPr="000760B3">
        <w:rPr>
          <w:rFonts w:ascii="Garamond" w:hAnsi="Garamond"/>
          <w:sz w:val="21"/>
        </w:rPr>
        <w:t>; Declaration of Peter Offenbecher; Declaration of Todd Maybrown; Declaration of Richard Warner; Declaration of Mark Larranaga</w:t>
      </w:r>
    </w:p>
    <w:p w:rsidR="00AF04FD" w:rsidRPr="000760B3" w:rsidRDefault="00AF04FD" w:rsidP="00AF04FD">
      <w:pPr>
        <w:widowControl w:val="0"/>
        <w:tabs>
          <w:tab w:val="left" w:pos="1080"/>
          <w:tab w:val="left" w:pos="2880"/>
        </w:tabs>
        <w:suppressAutoHyphens/>
        <w:rPr>
          <w:rFonts w:ascii="Garamond" w:hAnsi="Garamond"/>
          <w:sz w:val="21"/>
        </w:rPr>
      </w:pPr>
    </w:p>
    <w:p w:rsidR="00B701B5" w:rsidRPr="000760B3" w:rsidRDefault="00B701B5" w:rsidP="00B701B5">
      <w:pPr>
        <w:widowControl w:val="0"/>
        <w:tabs>
          <w:tab w:val="left" w:pos="1080"/>
        </w:tabs>
        <w:suppressAutoHyphens/>
        <w:ind w:left="2880" w:hanging="2880"/>
        <w:rPr>
          <w:rFonts w:ascii="Garamond" w:hAnsi="Garamond"/>
          <w:sz w:val="21"/>
        </w:rPr>
      </w:pPr>
      <w:r w:rsidRPr="000760B3">
        <w:rPr>
          <w:rFonts w:ascii="Garamond" w:hAnsi="Garamond"/>
          <w:sz w:val="21"/>
        </w:rPr>
        <w:lastRenderedPageBreak/>
        <w:t>9/21/17</w:t>
      </w:r>
      <w:r w:rsidRPr="000760B3">
        <w:rPr>
          <w:rFonts w:ascii="Garamond" w:hAnsi="Garamond"/>
          <w:sz w:val="21"/>
        </w:rPr>
        <w:tab/>
        <w:t>95018-1 WSSC</w:t>
      </w:r>
      <w:r w:rsidRPr="000760B3">
        <w:rPr>
          <w:rFonts w:ascii="Garamond" w:hAnsi="Garamond"/>
          <w:sz w:val="21"/>
        </w:rPr>
        <w:tab/>
      </w:r>
      <w:r w:rsidR="00D72123" w:rsidRPr="000760B3">
        <w:rPr>
          <w:rFonts w:ascii="Garamond" w:hAnsi="Garamond"/>
          <w:sz w:val="21"/>
        </w:rPr>
        <w:t xml:space="preserve">Court </w:t>
      </w:r>
      <w:r w:rsidRPr="000760B3">
        <w:rPr>
          <w:rFonts w:ascii="Garamond" w:hAnsi="Garamond"/>
          <w:sz w:val="21"/>
        </w:rPr>
        <w:t>Letter (The filing fee did not accompany the PRP, nor is there a request to waive filing fee. Petitioner should either submit the filing fee of $250 o</w:t>
      </w:r>
      <w:r w:rsidR="00D72123" w:rsidRPr="000760B3">
        <w:rPr>
          <w:rFonts w:ascii="Garamond" w:hAnsi="Garamond"/>
          <w:sz w:val="21"/>
        </w:rPr>
        <w:t xml:space="preserve">r serve and file a request for waiver of filing fee by October 20, 2017. In addition, RAP 16. 7(a)(6) provides that when a petition is prepared by the Petitioner’s attorney, the Petitioner must file a verification document that substantially complies with the form indicated in that rule. The verification should be served and filed by October 20, 2017. No further action will be taken as to the petition until </w:t>
      </w:r>
      <w:r w:rsidR="00E92722" w:rsidRPr="000760B3">
        <w:rPr>
          <w:rFonts w:ascii="Garamond" w:hAnsi="Garamond"/>
          <w:sz w:val="21"/>
        </w:rPr>
        <w:t>t</w:t>
      </w:r>
      <w:r w:rsidR="00D72123" w:rsidRPr="000760B3">
        <w:rPr>
          <w:rFonts w:ascii="Garamond" w:hAnsi="Garamond"/>
          <w:sz w:val="21"/>
        </w:rPr>
        <w:t>he filing fee issue has been resolved and the verification by Petitioner has been received. At that time, a due date will be set for the Respondent’s answer to the Petition and answering brief.)</w:t>
      </w:r>
    </w:p>
    <w:p w:rsidR="00B701B5" w:rsidRDefault="00B701B5" w:rsidP="00AF04FD">
      <w:pPr>
        <w:widowControl w:val="0"/>
        <w:tabs>
          <w:tab w:val="left" w:pos="1080"/>
          <w:tab w:val="left" w:pos="2880"/>
        </w:tabs>
        <w:suppressAutoHyphens/>
        <w:rPr>
          <w:rFonts w:ascii="Garamond" w:hAnsi="Garamond"/>
          <w:sz w:val="21"/>
        </w:rPr>
      </w:pPr>
    </w:p>
    <w:p w:rsidR="000760B3" w:rsidRDefault="000760B3" w:rsidP="000760B3">
      <w:pPr>
        <w:widowControl w:val="0"/>
        <w:tabs>
          <w:tab w:val="left" w:pos="1080"/>
          <w:tab w:val="left" w:pos="2880"/>
        </w:tabs>
        <w:suppressAutoHyphens/>
        <w:ind w:left="2880" w:hanging="2880"/>
        <w:rPr>
          <w:rFonts w:ascii="Garamond" w:hAnsi="Garamond"/>
          <w:b/>
          <w:sz w:val="21"/>
        </w:rPr>
      </w:pPr>
      <w:r>
        <w:rPr>
          <w:rFonts w:ascii="Garamond" w:hAnsi="Garamond"/>
          <w:b/>
          <w:sz w:val="21"/>
        </w:rPr>
        <w:t>10</w:t>
      </w:r>
      <w:r w:rsidRPr="00AF04FD">
        <w:rPr>
          <w:rFonts w:ascii="Garamond" w:hAnsi="Garamond"/>
          <w:b/>
          <w:sz w:val="21"/>
        </w:rPr>
        <w:t>/</w:t>
      </w:r>
      <w:r>
        <w:rPr>
          <w:rFonts w:ascii="Garamond" w:hAnsi="Garamond"/>
          <w:b/>
          <w:sz w:val="21"/>
        </w:rPr>
        <w:t>18</w:t>
      </w:r>
      <w:r w:rsidRPr="00AF04FD">
        <w:rPr>
          <w:rFonts w:ascii="Garamond" w:hAnsi="Garamond"/>
          <w:b/>
          <w:sz w:val="21"/>
        </w:rPr>
        <w:t>/17</w:t>
      </w:r>
      <w:r>
        <w:rPr>
          <w:rFonts w:ascii="Garamond" w:hAnsi="Garamond"/>
          <w:b/>
          <w:sz w:val="21"/>
        </w:rPr>
        <w:tab/>
        <w:t>95018-1 WSSC</w:t>
      </w:r>
      <w:r>
        <w:rPr>
          <w:rFonts w:ascii="Garamond" w:hAnsi="Garamond"/>
          <w:b/>
          <w:sz w:val="21"/>
        </w:rPr>
        <w:tab/>
        <w:t>Letter (letter from Petitioner’s counsel informing court that the declarations filed on 9/21/17 are intended to be appendices to the Personal Restraint Petition)</w:t>
      </w:r>
    </w:p>
    <w:p w:rsidR="000760B3" w:rsidRDefault="000760B3" w:rsidP="000760B3">
      <w:pPr>
        <w:widowControl w:val="0"/>
        <w:tabs>
          <w:tab w:val="left" w:pos="1080"/>
          <w:tab w:val="left" w:pos="2880"/>
        </w:tabs>
        <w:suppressAutoHyphens/>
        <w:ind w:left="2880" w:hanging="2880"/>
        <w:rPr>
          <w:rFonts w:ascii="Garamond" w:hAnsi="Garamond"/>
          <w:b/>
          <w:sz w:val="21"/>
        </w:rPr>
      </w:pPr>
    </w:p>
    <w:p w:rsidR="000760B3" w:rsidRDefault="000760B3" w:rsidP="00553121">
      <w:pPr>
        <w:widowControl w:val="0"/>
        <w:tabs>
          <w:tab w:val="left" w:pos="1080"/>
          <w:tab w:val="left" w:pos="2880"/>
        </w:tabs>
        <w:suppressAutoHyphens/>
        <w:ind w:left="2880" w:hanging="2880"/>
        <w:rPr>
          <w:rFonts w:ascii="Garamond" w:hAnsi="Garamond"/>
          <w:b/>
          <w:sz w:val="21"/>
        </w:rPr>
      </w:pPr>
      <w:r>
        <w:rPr>
          <w:rFonts w:ascii="Garamond" w:hAnsi="Garamond"/>
          <w:b/>
          <w:sz w:val="21"/>
        </w:rPr>
        <w:t>10</w:t>
      </w:r>
      <w:r w:rsidRPr="00AF04FD">
        <w:rPr>
          <w:rFonts w:ascii="Garamond" w:hAnsi="Garamond"/>
          <w:b/>
          <w:sz w:val="21"/>
        </w:rPr>
        <w:t>/</w:t>
      </w:r>
      <w:r>
        <w:rPr>
          <w:rFonts w:ascii="Garamond" w:hAnsi="Garamond"/>
          <w:b/>
          <w:sz w:val="21"/>
        </w:rPr>
        <w:t>18</w:t>
      </w:r>
      <w:r w:rsidRPr="00AF04FD">
        <w:rPr>
          <w:rFonts w:ascii="Garamond" w:hAnsi="Garamond"/>
          <w:b/>
          <w:sz w:val="21"/>
        </w:rPr>
        <w:t>/17</w:t>
      </w:r>
      <w:r>
        <w:rPr>
          <w:rFonts w:ascii="Garamond" w:hAnsi="Garamond"/>
          <w:b/>
          <w:sz w:val="21"/>
        </w:rPr>
        <w:tab/>
        <w:t>95018-1 WSSC</w:t>
      </w:r>
      <w:r>
        <w:rPr>
          <w:rFonts w:ascii="Garamond" w:hAnsi="Garamond"/>
          <w:b/>
          <w:sz w:val="21"/>
        </w:rPr>
        <w:tab/>
        <w:t>Notice of Filing of Verification by the Petitioner</w:t>
      </w:r>
      <w:r w:rsidR="00553121">
        <w:rPr>
          <w:rFonts w:ascii="Garamond" w:hAnsi="Garamond"/>
          <w:b/>
          <w:sz w:val="21"/>
        </w:rPr>
        <w:t>; Petitioner’s Motion for Court to Review Entire Record and Related Brief; Petitioner’s Motion for Waiver of Filing Fee and Proceed IFP and for Appointment of Counsel at Public Expense</w:t>
      </w:r>
    </w:p>
    <w:p w:rsidR="000760B3" w:rsidRDefault="000760B3" w:rsidP="000760B3">
      <w:pPr>
        <w:widowControl w:val="0"/>
        <w:tabs>
          <w:tab w:val="left" w:pos="1080"/>
          <w:tab w:val="left" w:pos="2880"/>
        </w:tabs>
        <w:suppressAutoHyphens/>
        <w:rPr>
          <w:rFonts w:ascii="Garamond" w:hAnsi="Garamond"/>
          <w:b/>
          <w:sz w:val="21"/>
        </w:rPr>
      </w:pPr>
    </w:p>
    <w:p w:rsidR="000760B3" w:rsidRDefault="000760B3" w:rsidP="00553121">
      <w:pPr>
        <w:widowControl w:val="0"/>
        <w:tabs>
          <w:tab w:val="left" w:pos="1080"/>
          <w:tab w:val="left" w:pos="2880"/>
        </w:tabs>
        <w:suppressAutoHyphens/>
        <w:ind w:left="2880" w:hanging="2880"/>
        <w:rPr>
          <w:rFonts w:ascii="Garamond" w:hAnsi="Garamond"/>
          <w:b/>
          <w:sz w:val="21"/>
        </w:rPr>
      </w:pPr>
      <w:r>
        <w:rPr>
          <w:rFonts w:ascii="Garamond" w:hAnsi="Garamond"/>
          <w:b/>
          <w:sz w:val="21"/>
        </w:rPr>
        <w:t>10</w:t>
      </w:r>
      <w:r w:rsidRPr="00AF04FD">
        <w:rPr>
          <w:rFonts w:ascii="Garamond" w:hAnsi="Garamond"/>
          <w:b/>
          <w:sz w:val="21"/>
        </w:rPr>
        <w:t>/</w:t>
      </w:r>
      <w:r w:rsidR="00553121">
        <w:rPr>
          <w:rFonts w:ascii="Garamond" w:hAnsi="Garamond"/>
          <w:b/>
          <w:sz w:val="21"/>
        </w:rPr>
        <w:t>27</w:t>
      </w:r>
      <w:r w:rsidRPr="00AF04FD">
        <w:rPr>
          <w:rFonts w:ascii="Garamond" w:hAnsi="Garamond"/>
          <w:b/>
          <w:sz w:val="21"/>
        </w:rPr>
        <w:t>/17</w:t>
      </w:r>
      <w:r>
        <w:rPr>
          <w:rFonts w:ascii="Garamond" w:hAnsi="Garamond"/>
          <w:b/>
          <w:sz w:val="21"/>
        </w:rPr>
        <w:tab/>
        <w:t>95018-1 WSSC</w:t>
      </w:r>
      <w:r>
        <w:rPr>
          <w:rFonts w:ascii="Garamond" w:hAnsi="Garamond"/>
          <w:b/>
          <w:sz w:val="21"/>
        </w:rPr>
        <w:tab/>
      </w:r>
      <w:r w:rsidR="00553121">
        <w:rPr>
          <w:rFonts w:ascii="Garamond" w:hAnsi="Garamond"/>
          <w:b/>
          <w:sz w:val="21"/>
        </w:rPr>
        <w:t>Court Letter (</w:t>
      </w:r>
      <w:r w:rsidR="00633F6B">
        <w:rPr>
          <w:rFonts w:ascii="Garamond" w:hAnsi="Garamond"/>
          <w:b/>
          <w:sz w:val="21"/>
        </w:rPr>
        <w:t>the motion for appointment of counsel will be considered by the Court at the November 9, 2017, en banc conference. Any answer to that motion should be served and filed by October 31, 2017. Any reply to answer should be served and filed by noon on November 3, 2017</w:t>
      </w:r>
      <w:r w:rsidR="00E354F1">
        <w:rPr>
          <w:rFonts w:ascii="Garamond" w:hAnsi="Garamond"/>
          <w:b/>
          <w:sz w:val="21"/>
        </w:rPr>
        <w:t>)</w:t>
      </w:r>
    </w:p>
    <w:p w:rsidR="00553121" w:rsidRDefault="00553121" w:rsidP="000760B3">
      <w:pPr>
        <w:widowControl w:val="0"/>
        <w:tabs>
          <w:tab w:val="left" w:pos="1080"/>
          <w:tab w:val="left" w:pos="2880"/>
        </w:tabs>
        <w:suppressAutoHyphens/>
        <w:rPr>
          <w:rFonts w:ascii="Garamond" w:hAnsi="Garamond"/>
          <w:b/>
          <w:sz w:val="21"/>
        </w:rPr>
      </w:pPr>
    </w:p>
    <w:p w:rsidR="00553121" w:rsidRDefault="00553121" w:rsidP="00553121">
      <w:pPr>
        <w:widowControl w:val="0"/>
        <w:tabs>
          <w:tab w:val="left" w:pos="1080"/>
          <w:tab w:val="left" w:pos="2880"/>
        </w:tabs>
        <w:suppressAutoHyphens/>
        <w:rPr>
          <w:rFonts w:ascii="Garamond" w:hAnsi="Garamond"/>
          <w:b/>
          <w:sz w:val="21"/>
        </w:rPr>
      </w:pPr>
      <w:r>
        <w:rPr>
          <w:rFonts w:ascii="Garamond" w:hAnsi="Garamond"/>
          <w:b/>
          <w:sz w:val="21"/>
        </w:rPr>
        <w:t>10</w:t>
      </w:r>
      <w:r w:rsidRPr="00AF04FD">
        <w:rPr>
          <w:rFonts w:ascii="Garamond" w:hAnsi="Garamond"/>
          <w:b/>
          <w:sz w:val="21"/>
        </w:rPr>
        <w:t>/</w:t>
      </w:r>
      <w:r w:rsidR="00E354F1">
        <w:rPr>
          <w:rFonts w:ascii="Garamond" w:hAnsi="Garamond"/>
          <w:b/>
          <w:sz w:val="21"/>
        </w:rPr>
        <w:t>31</w:t>
      </w:r>
      <w:r w:rsidRPr="00AF04FD">
        <w:rPr>
          <w:rFonts w:ascii="Garamond" w:hAnsi="Garamond"/>
          <w:b/>
          <w:sz w:val="21"/>
        </w:rPr>
        <w:t>/17</w:t>
      </w:r>
      <w:r>
        <w:rPr>
          <w:rFonts w:ascii="Garamond" w:hAnsi="Garamond"/>
          <w:b/>
          <w:sz w:val="21"/>
        </w:rPr>
        <w:tab/>
        <w:t>95018-1 WSSC</w:t>
      </w:r>
      <w:r>
        <w:rPr>
          <w:rFonts w:ascii="Garamond" w:hAnsi="Garamond"/>
          <w:b/>
          <w:sz w:val="21"/>
        </w:rPr>
        <w:tab/>
      </w:r>
      <w:r w:rsidR="00E354F1">
        <w:rPr>
          <w:rFonts w:ascii="Garamond" w:hAnsi="Garamond"/>
          <w:b/>
          <w:sz w:val="21"/>
        </w:rPr>
        <w:t>Answer to Petitioner’s Motion for Appointment of Counsel</w:t>
      </w:r>
    </w:p>
    <w:p w:rsidR="00E354F1" w:rsidRDefault="00E354F1" w:rsidP="00553121">
      <w:pPr>
        <w:widowControl w:val="0"/>
        <w:tabs>
          <w:tab w:val="left" w:pos="1080"/>
          <w:tab w:val="left" w:pos="2880"/>
        </w:tabs>
        <w:suppressAutoHyphens/>
        <w:rPr>
          <w:rFonts w:ascii="Garamond" w:hAnsi="Garamond"/>
          <w:b/>
          <w:sz w:val="21"/>
        </w:rPr>
      </w:pPr>
    </w:p>
    <w:p w:rsidR="00E354F1" w:rsidRDefault="00E354F1" w:rsidP="004B2E00">
      <w:pPr>
        <w:widowControl w:val="0"/>
        <w:tabs>
          <w:tab w:val="left" w:pos="1080"/>
          <w:tab w:val="left" w:pos="2880"/>
        </w:tabs>
        <w:suppressAutoHyphens/>
        <w:ind w:left="2880" w:hanging="2880"/>
        <w:rPr>
          <w:rFonts w:ascii="Garamond" w:hAnsi="Garamond"/>
          <w:b/>
          <w:iCs/>
          <w:sz w:val="21"/>
          <w:szCs w:val="21"/>
        </w:rPr>
      </w:pPr>
      <w:r>
        <w:rPr>
          <w:rFonts w:ascii="Garamond" w:hAnsi="Garamond"/>
          <w:b/>
          <w:sz w:val="21"/>
        </w:rPr>
        <w:t xml:space="preserve">11/03/17 </w:t>
      </w:r>
      <w:r>
        <w:rPr>
          <w:rFonts w:ascii="Garamond" w:hAnsi="Garamond"/>
          <w:b/>
          <w:sz w:val="21"/>
        </w:rPr>
        <w:tab/>
        <w:t>95018-1-WSSC</w:t>
      </w:r>
      <w:r>
        <w:rPr>
          <w:rFonts w:ascii="Garamond" w:hAnsi="Garamond"/>
          <w:b/>
          <w:sz w:val="21"/>
        </w:rPr>
        <w:tab/>
      </w:r>
      <w:r w:rsidRPr="004B2E00">
        <w:rPr>
          <w:rFonts w:ascii="Garamond" w:hAnsi="Garamond"/>
          <w:b/>
          <w:iCs/>
          <w:sz w:val="21"/>
          <w:szCs w:val="21"/>
        </w:rPr>
        <w:t>Petitioner's Reply to State's Response to Motion for Appointment of Counsel at Public Expense</w:t>
      </w:r>
    </w:p>
    <w:p w:rsidR="004B2E00" w:rsidRDefault="004B2E00" w:rsidP="004B2E00">
      <w:pPr>
        <w:widowControl w:val="0"/>
        <w:tabs>
          <w:tab w:val="left" w:pos="1080"/>
          <w:tab w:val="left" w:pos="2880"/>
        </w:tabs>
        <w:suppressAutoHyphens/>
        <w:ind w:left="2880" w:hanging="2880"/>
        <w:rPr>
          <w:rFonts w:ascii="Garamond" w:hAnsi="Garamond"/>
          <w:b/>
          <w:iCs/>
          <w:sz w:val="21"/>
          <w:szCs w:val="21"/>
        </w:rPr>
      </w:pPr>
    </w:p>
    <w:p w:rsidR="000760B3" w:rsidRPr="00C72A0E" w:rsidRDefault="004B2E00" w:rsidP="00144797">
      <w:pPr>
        <w:widowControl w:val="0"/>
        <w:tabs>
          <w:tab w:val="left" w:pos="1080"/>
          <w:tab w:val="left" w:pos="2880"/>
        </w:tabs>
        <w:suppressAutoHyphens/>
        <w:ind w:left="2880" w:hanging="2880"/>
        <w:rPr>
          <w:rFonts w:ascii="Garamond" w:hAnsi="Garamond"/>
          <w:sz w:val="21"/>
        </w:rPr>
        <w:sectPr w:rsidR="000760B3" w:rsidRPr="00C72A0E">
          <w:footerReference w:type="default" r:id="rId11"/>
          <w:footerReference w:type="first" r:id="rId12"/>
          <w:pgSz w:w="12240" w:h="15840" w:code="1"/>
          <w:pgMar w:top="1152" w:right="864" w:bottom="1152" w:left="1008" w:header="720" w:footer="720" w:gutter="0"/>
          <w:cols w:space="720"/>
          <w:noEndnote/>
          <w:titlePg/>
        </w:sectPr>
      </w:pPr>
      <w:r>
        <w:rPr>
          <w:rFonts w:ascii="Garamond" w:hAnsi="Garamond"/>
          <w:b/>
          <w:iCs/>
          <w:sz w:val="21"/>
          <w:szCs w:val="21"/>
        </w:rPr>
        <w:t>11/09/17</w:t>
      </w:r>
      <w:r>
        <w:rPr>
          <w:rFonts w:ascii="Garamond" w:hAnsi="Garamond"/>
          <w:b/>
          <w:iCs/>
          <w:sz w:val="21"/>
          <w:szCs w:val="21"/>
        </w:rPr>
        <w:tab/>
        <w:t>958018-1 WSSC</w:t>
      </w:r>
      <w:r>
        <w:rPr>
          <w:rFonts w:ascii="Garamond" w:hAnsi="Garamond"/>
          <w:b/>
          <w:iCs/>
          <w:sz w:val="21"/>
          <w:szCs w:val="21"/>
        </w:rPr>
        <w:tab/>
        <w:t>Order on Motions (motion for appointment of counsel denied without prejudice)</w:t>
      </w: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F33F60"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MICHAEL FILIPOVIC</w:t>
      </w:r>
      <w:r w:rsidR="00F33F60">
        <w:rPr>
          <w:rFonts w:ascii="Garamond" w:hAnsi="Garamond"/>
          <w:b/>
          <w:sz w:val="21"/>
        </w:rPr>
        <w:tab/>
        <w:t>JACUELINE K. WALSH</w:t>
      </w:r>
      <w:r w:rsidR="00F33F60">
        <w:rPr>
          <w:rFonts w:ascii="Garamond" w:hAnsi="Garamond"/>
          <w:b/>
          <w:sz w:val="21"/>
        </w:rPr>
        <w:tab/>
      </w:r>
      <w:r w:rsidR="00F33F60">
        <w:rPr>
          <w:rFonts w:ascii="Garamond" w:hAnsi="Garamond"/>
          <w:b/>
          <w:sz w:val="21"/>
        </w:rPr>
        <w:tab/>
      </w:r>
    </w:p>
    <w:p w:rsidR="00C85D54" w:rsidRPr="00C85D54" w:rsidRDefault="00F33F60"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MOHAMMAD A. HAMOUDI</w:t>
      </w:r>
      <w:r w:rsidR="00C85D54">
        <w:rPr>
          <w:rFonts w:ascii="Garamond" w:hAnsi="Garamond"/>
          <w:b/>
          <w:sz w:val="21"/>
        </w:rPr>
        <w:tab/>
      </w:r>
      <w:r>
        <w:rPr>
          <w:rFonts w:ascii="Garamond" w:hAnsi="Garamond"/>
          <w:b/>
          <w:sz w:val="21"/>
        </w:rPr>
        <w:t>WALSH &amp; LARRANAGA</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FEDERAL PUBLIC DEFENDER</w:t>
      </w:r>
      <w:r>
        <w:rPr>
          <w:rFonts w:ascii="Garamond" w:hAnsi="Garamond"/>
          <w:b/>
          <w:sz w:val="21"/>
        </w:rPr>
        <w:tab/>
      </w:r>
      <w:r w:rsidR="00F33F60">
        <w:rPr>
          <w:rFonts w:ascii="Garamond" w:hAnsi="Garamond"/>
          <w:b/>
          <w:sz w:val="21"/>
        </w:rPr>
        <w:t>705 2ND AVE STE 501</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1601 5TH AVE STE 700</w:t>
      </w:r>
      <w:r w:rsidR="00C85D54">
        <w:rPr>
          <w:rFonts w:ascii="Garamond" w:hAnsi="Garamond"/>
          <w:b/>
          <w:sz w:val="21"/>
        </w:rPr>
        <w:tab/>
      </w:r>
      <w:r w:rsidR="00F33F60">
        <w:rPr>
          <w:rFonts w:ascii="Garamond" w:hAnsi="Garamond"/>
          <w:b/>
          <w:sz w:val="21"/>
        </w:rPr>
        <w:t>SEATTLE, WA 98104-1715</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SEATTLE</w:t>
      </w:r>
      <w:r w:rsidR="00C85D54">
        <w:rPr>
          <w:rFonts w:ascii="Garamond" w:hAnsi="Garamond"/>
          <w:b/>
          <w:sz w:val="21"/>
        </w:rPr>
        <w:t>, WA  9</w:t>
      </w:r>
      <w:r w:rsidR="00F33F60">
        <w:rPr>
          <w:rFonts w:ascii="Garamond" w:hAnsi="Garamond"/>
          <w:b/>
          <w:sz w:val="21"/>
        </w:rPr>
        <w:t>8101-1642</w:t>
      </w:r>
      <w:r w:rsidR="00C85D54">
        <w:rPr>
          <w:rFonts w:ascii="Garamond" w:hAnsi="Garamond"/>
          <w:b/>
          <w:sz w:val="21"/>
        </w:rPr>
        <w:tab/>
      </w:r>
      <w:r w:rsidR="00F33F60">
        <w:rPr>
          <w:rFonts w:ascii="Garamond" w:hAnsi="Garamond"/>
          <w:b/>
          <w:sz w:val="21"/>
        </w:rPr>
        <w:t>(206) 352-7900 EXT 5</w:t>
      </w:r>
    </w:p>
    <w:p w:rsidR="00C85D54" w:rsidRPr="00C85D54" w:rsidRDefault="00F33F60" w:rsidP="001C33C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(206</w:t>
      </w:r>
      <w:r w:rsidR="00C85D54" w:rsidRPr="00C85D54">
        <w:rPr>
          <w:rFonts w:ascii="Garamond" w:hAnsi="Garamond"/>
          <w:b/>
          <w:sz w:val="21"/>
        </w:rPr>
        <w:t xml:space="preserve">) </w:t>
      </w:r>
      <w:r>
        <w:rPr>
          <w:rFonts w:ascii="Garamond" w:hAnsi="Garamond"/>
          <w:b/>
          <w:sz w:val="21"/>
        </w:rPr>
        <w:t>553-1100</w:t>
      </w:r>
      <w:r w:rsidR="00C85D54">
        <w:rPr>
          <w:rFonts w:ascii="Garamond" w:hAnsi="Garamond"/>
          <w:b/>
          <w:sz w:val="21"/>
        </w:rPr>
        <w:tab/>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John Martin Neeb,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0835DB"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w:t>
      </w:r>
    </w:p>
    <w:p w:rsidR="000835DB" w:rsidRDefault="000835DB"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77AFB" w:rsidRPr="007F1A3F" w:rsidRDefault="004614F8"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r w:rsidR="007C02B3">
        <w:rPr>
          <w:rFonts w:ascii="Garamond" w:hAnsi="Garamond"/>
          <w:iCs/>
          <w:sz w:val="21"/>
          <w:szCs w:val="21"/>
        </w:rPr>
        <w:t xml:space="preserve">; </w:t>
      </w:r>
      <w:r w:rsidR="00477AFB" w:rsidRPr="007F1A3F">
        <w:rPr>
          <w:rFonts w:ascii="Garamond" w:hAnsi="Garamond"/>
          <w:iCs/>
          <w:sz w:val="21"/>
          <w:szCs w:val="21"/>
        </w:rPr>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7523DF" w:rsidRPr="003161E7">
        <w:rPr>
          <w:rFonts w:ascii="Garamond" w:hAnsi="Garamond"/>
          <w:iCs/>
          <w:sz w:val="21"/>
          <w:szCs w:val="21"/>
        </w:rPr>
        <w:t>5/</w:t>
      </w:r>
      <w:r w:rsidR="009B0230" w:rsidRPr="003161E7">
        <w:rPr>
          <w:rFonts w:ascii="Garamond" w:hAnsi="Garamond"/>
          <w:iCs/>
          <w:sz w:val="21"/>
          <w:szCs w:val="21"/>
        </w:rPr>
        <w:t>0</w:t>
      </w:r>
      <w:r w:rsidR="007523DF" w:rsidRPr="003161E7">
        <w:rPr>
          <w:rFonts w:ascii="Garamond" w:hAnsi="Garamond"/>
          <w:iCs/>
          <w:sz w:val="21"/>
          <w:szCs w:val="21"/>
        </w:rPr>
        <w:t>5/16</w:t>
      </w:r>
      <w:r w:rsidR="007523DF" w:rsidRPr="003161E7">
        <w:rPr>
          <w:rFonts w:ascii="Garamond" w:hAnsi="Garamond"/>
          <w:iCs/>
          <w:sz w:val="21"/>
          <w:szCs w:val="21"/>
        </w:rPr>
        <w:tab/>
        <w:t>89590-2 WSSC</w:t>
      </w:r>
      <w:r w:rsidR="007523DF"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530673" w:rsidRPr="003161E7">
        <w:rPr>
          <w:rFonts w:ascii="Garamond" w:hAnsi="Garamond"/>
          <w:iCs/>
          <w:sz w:val="21"/>
          <w:szCs w:val="21"/>
        </w:rPr>
        <w:t>5/23/16</w:t>
      </w:r>
      <w:r w:rsidR="00530673" w:rsidRPr="003161E7">
        <w:rPr>
          <w:rFonts w:ascii="Garamond" w:hAnsi="Garamond"/>
          <w:iCs/>
          <w:sz w:val="21"/>
          <w:szCs w:val="21"/>
        </w:rPr>
        <w:tab/>
        <w:t>89590-2 WSSC</w:t>
      </w:r>
      <w:r w:rsidR="00530673"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AC72CF">
        <w:rPr>
          <w:rFonts w:ascii="Garamond" w:hAnsi="Garamond"/>
          <w:iCs/>
          <w:sz w:val="21"/>
          <w:szCs w:val="21"/>
        </w:rPr>
        <w:t>5/25/16</w:t>
      </w:r>
      <w:r w:rsidR="00AC72CF">
        <w:rPr>
          <w:rFonts w:ascii="Garamond" w:hAnsi="Garamond"/>
          <w:iCs/>
          <w:sz w:val="21"/>
          <w:szCs w:val="21"/>
        </w:rPr>
        <w:tab/>
        <w:t>89590-2 WSSC</w:t>
      </w:r>
      <w:r w:rsidR="00AC72CF">
        <w:rPr>
          <w:rFonts w:ascii="Garamond" w:hAnsi="Garamond"/>
          <w:iCs/>
          <w:sz w:val="21"/>
          <w:szCs w:val="21"/>
        </w:rPr>
        <w:tab/>
        <w:t>State’s Motion for Extension of Time to File State’s Response</w:t>
      </w:r>
    </w:p>
    <w:p w:rsidR="005D1FC7"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r w:rsidRPr="00B73CFD">
        <w:rPr>
          <w:rFonts w:ascii="Garamond" w:hAnsi="Garamond"/>
          <w:iCs/>
          <w:sz w:val="21"/>
          <w:szCs w:val="21"/>
        </w:rPr>
        <w:t>10/07/16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w:t>
      </w:r>
      <w:r w:rsidRPr="00B73CFD">
        <w:rPr>
          <w:rFonts w:ascii="Garamond" w:hAnsi="Garamond"/>
          <w:iCs/>
          <w:sz w:val="21"/>
          <w:szCs w:val="21"/>
        </w:rPr>
        <w:t>Motion for Appointment of Counsel</w:t>
      </w:r>
      <w:r w:rsidR="00B81B43" w:rsidRPr="00B73CFD">
        <w:rPr>
          <w:rFonts w:ascii="Garamond" w:hAnsi="Garamond"/>
          <w:iCs/>
          <w:sz w:val="21"/>
          <w:szCs w:val="21"/>
        </w:rPr>
        <w:t xml:space="preserve"> </w:t>
      </w: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5D1FC7" w:rsidRDefault="005D1FC7" w:rsidP="007523DF">
      <w:pPr>
        <w:tabs>
          <w:tab w:val="left" w:pos="1170"/>
          <w:tab w:val="left" w:pos="2880"/>
          <w:tab w:val="left" w:pos="6480"/>
        </w:tabs>
        <w:suppressAutoHyphens/>
        <w:ind w:left="2880" w:hanging="2880"/>
        <w:rPr>
          <w:rFonts w:ascii="Garamond" w:hAnsi="Garamond"/>
          <w:b/>
          <w:iCs/>
          <w:sz w:val="21"/>
          <w:szCs w:val="21"/>
        </w:rPr>
      </w:pPr>
      <w:r w:rsidRPr="00B73CFD">
        <w:rPr>
          <w:rFonts w:ascii="Garamond" w:hAnsi="Garamond"/>
          <w:iCs/>
          <w:sz w:val="21"/>
          <w:szCs w:val="21"/>
        </w:rPr>
        <w:t>10/18/16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Counsels’ </w:t>
      </w:r>
      <w:r w:rsidRPr="00B73CFD">
        <w:rPr>
          <w:rFonts w:ascii="Garamond" w:hAnsi="Garamond"/>
          <w:iCs/>
          <w:sz w:val="21"/>
          <w:szCs w:val="21"/>
        </w:rPr>
        <w:t>Answer to Motion</w:t>
      </w:r>
      <w:r w:rsidR="00B81B43">
        <w:rPr>
          <w:rFonts w:ascii="Garamond" w:hAnsi="Garamond"/>
          <w:b/>
          <w:iCs/>
          <w:sz w:val="21"/>
          <w:szCs w:val="21"/>
        </w:rPr>
        <w:t xml:space="preserve"> </w:t>
      </w:r>
      <w:r>
        <w:rPr>
          <w:rFonts w:ascii="Garamond" w:hAnsi="Garamond"/>
          <w:b/>
          <w:iCs/>
          <w:sz w:val="21"/>
          <w:szCs w:val="21"/>
        </w:rPr>
        <w:tab/>
      </w:r>
    </w:p>
    <w:p w:rsidR="007523DF" w:rsidRDefault="007523DF" w:rsidP="00D665EF">
      <w:pPr>
        <w:tabs>
          <w:tab w:val="left" w:pos="1170"/>
          <w:tab w:val="left" w:pos="2880"/>
          <w:tab w:val="left" w:pos="6480"/>
        </w:tabs>
        <w:suppressAutoHyphens/>
        <w:ind w:left="2880" w:hanging="2880"/>
        <w:rPr>
          <w:rFonts w:ascii="Garamond" w:hAnsi="Garamond"/>
          <w:b/>
          <w:sz w:val="21"/>
        </w:rPr>
      </w:pPr>
    </w:p>
    <w:p w:rsidR="005C211C" w:rsidRDefault="00C66641" w:rsidP="00D665EF">
      <w:pPr>
        <w:tabs>
          <w:tab w:val="left" w:pos="1170"/>
          <w:tab w:val="left" w:pos="2880"/>
          <w:tab w:val="left" w:pos="6480"/>
        </w:tabs>
        <w:suppressAutoHyphens/>
        <w:ind w:left="2880" w:hanging="2880"/>
        <w:rPr>
          <w:rFonts w:ascii="Garamond" w:hAnsi="Garamond"/>
          <w:sz w:val="21"/>
        </w:rPr>
      </w:pPr>
      <w:r w:rsidRPr="00F121D6">
        <w:rPr>
          <w:rFonts w:ascii="Garamond" w:hAnsi="Garamond"/>
          <w:sz w:val="21"/>
        </w:rPr>
        <w:t>02/28/17</w:t>
      </w:r>
      <w:r w:rsidRPr="00F121D6">
        <w:rPr>
          <w:rFonts w:ascii="Garamond" w:hAnsi="Garamond"/>
          <w:sz w:val="21"/>
        </w:rPr>
        <w:tab/>
        <w:t>89590-2 WSSC</w:t>
      </w:r>
      <w:r w:rsidRPr="00F121D6">
        <w:rPr>
          <w:rFonts w:ascii="Garamond" w:hAnsi="Garamond"/>
          <w:sz w:val="21"/>
        </w:rPr>
        <w:tab/>
        <w:t xml:space="preserve">Letter (from </w:t>
      </w:r>
      <w:r w:rsidR="003265F0" w:rsidRPr="00F121D6">
        <w:rPr>
          <w:rFonts w:ascii="Garamond" w:hAnsi="Garamond"/>
          <w:sz w:val="21"/>
        </w:rPr>
        <w:t>p</w:t>
      </w:r>
      <w:r w:rsidRPr="00F121D6">
        <w:rPr>
          <w:rFonts w:ascii="Garamond" w:hAnsi="Garamond"/>
          <w:sz w:val="21"/>
        </w:rPr>
        <w:t>etitioner complaining about counsel)</w:t>
      </w:r>
    </w:p>
    <w:p w:rsidR="00EE211E" w:rsidRDefault="00EE211E" w:rsidP="00D665EF">
      <w:pPr>
        <w:tabs>
          <w:tab w:val="left" w:pos="1170"/>
          <w:tab w:val="left" w:pos="2880"/>
          <w:tab w:val="left" w:pos="6480"/>
        </w:tabs>
        <w:suppressAutoHyphens/>
        <w:ind w:left="2880" w:hanging="2880"/>
        <w:rPr>
          <w:rFonts w:ascii="Garamond" w:hAnsi="Garamond"/>
          <w:sz w:val="21"/>
        </w:rPr>
      </w:pPr>
    </w:p>
    <w:p w:rsidR="00AF592E" w:rsidRPr="00483F8A" w:rsidRDefault="00EE211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t xml:space="preserve">Order on Motions </w:t>
      </w:r>
      <w:r w:rsidR="00AF592E" w:rsidRPr="00483F8A">
        <w:rPr>
          <w:rFonts w:ascii="Garamond" w:hAnsi="Garamond"/>
          <w:sz w:val="21"/>
        </w:rPr>
        <w:t>(</w:t>
      </w:r>
      <w:r w:rsidR="009A0F63" w:rsidRPr="00483F8A">
        <w:rPr>
          <w:rFonts w:ascii="Garamond" w:hAnsi="Garamond"/>
          <w:sz w:val="21"/>
        </w:rPr>
        <w:t xml:space="preserve">denying Petitioner’s request for new counsel as moot and </w:t>
      </w:r>
      <w:r w:rsidR="00AF592E" w:rsidRPr="00483F8A">
        <w:rPr>
          <w:rFonts w:ascii="Garamond" w:hAnsi="Garamond"/>
          <w:sz w:val="21"/>
        </w:rPr>
        <w:t>rejecting the State’s argument regarding the extension of time to file a reply)</w:t>
      </w:r>
    </w:p>
    <w:p w:rsidR="00AF592E" w:rsidRPr="00483F8A" w:rsidRDefault="00AF592E" w:rsidP="00D665EF">
      <w:pPr>
        <w:tabs>
          <w:tab w:val="left" w:pos="1170"/>
          <w:tab w:val="left" w:pos="2880"/>
          <w:tab w:val="left" w:pos="6480"/>
        </w:tabs>
        <w:suppressAutoHyphens/>
        <w:ind w:left="2880" w:hanging="2880"/>
        <w:rPr>
          <w:rFonts w:ascii="Garamond" w:hAnsi="Garamond"/>
          <w:sz w:val="21"/>
        </w:rPr>
      </w:pPr>
    </w:p>
    <w:p w:rsidR="00CB69D6" w:rsidRDefault="00AF592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r>
      <w:r w:rsidR="004603AF" w:rsidRPr="00483F8A">
        <w:rPr>
          <w:rFonts w:ascii="Garamond" w:hAnsi="Garamond"/>
          <w:sz w:val="21"/>
        </w:rPr>
        <w:t xml:space="preserve">Opinion denying personal restraint petition. Justice Gonzalez authored the opinion for the </w:t>
      </w:r>
      <w:r w:rsidR="007F57A0">
        <w:rPr>
          <w:rFonts w:ascii="Garamond" w:hAnsi="Garamond"/>
          <w:sz w:val="21"/>
        </w:rPr>
        <w:t>C</w:t>
      </w:r>
      <w:r w:rsidR="004603AF" w:rsidRPr="00483F8A">
        <w:rPr>
          <w:rFonts w:ascii="Garamond" w:hAnsi="Garamond"/>
          <w:sz w:val="21"/>
        </w:rPr>
        <w:t xml:space="preserve">ourt. Justice Gordon McCloud filed a concurring opinion, in which Justice Fairhurst joined. Justice Madsen </w:t>
      </w:r>
      <w:r w:rsidR="007F57A0">
        <w:rPr>
          <w:rFonts w:ascii="Garamond" w:hAnsi="Garamond"/>
          <w:sz w:val="21"/>
        </w:rPr>
        <w:t>d</w:t>
      </w:r>
      <w:r w:rsidR="004603AF" w:rsidRPr="00483F8A">
        <w:rPr>
          <w:rFonts w:ascii="Garamond" w:hAnsi="Garamond"/>
          <w:sz w:val="21"/>
        </w:rPr>
        <w:t xml:space="preserve">issented.  </w:t>
      </w:r>
      <w:r w:rsidR="004603AF" w:rsidRPr="00483F8A">
        <w:rPr>
          <w:rFonts w:ascii="Garamond" w:hAnsi="Garamond"/>
          <w:i/>
          <w:sz w:val="21"/>
        </w:rPr>
        <w:t>In Re Davis</w:t>
      </w:r>
      <w:r w:rsidR="00C23CA0" w:rsidRPr="00483F8A">
        <w:rPr>
          <w:rFonts w:ascii="Garamond" w:hAnsi="Garamond"/>
          <w:sz w:val="21"/>
        </w:rPr>
        <w:t xml:space="preserve">, </w:t>
      </w:r>
      <w:r w:rsidR="00D35910">
        <w:rPr>
          <w:rFonts w:ascii="Garamond" w:hAnsi="Garamond"/>
          <w:sz w:val="21"/>
        </w:rPr>
        <w:t xml:space="preserve">188 </w:t>
      </w:r>
      <w:r w:rsidR="00C23CA0" w:rsidRPr="00483F8A">
        <w:rPr>
          <w:rFonts w:ascii="Garamond" w:hAnsi="Garamond"/>
          <w:sz w:val="21"/>
        </w:rPr>
        <w:t>Wn.2d</w:t>
      </w:r>
      <w:r w:rsidR="00D35910">
        <w:rPr>
          <w:rFonts w:ascii="Garamond" w:hAnsi="Garamond"/>
          <w:sz w:val="21"/>
        </w:rPr>
        <w:t xml:space="preserve"> 356, 371</w:t>
      </w:r>
      <w:r w:rsidR="00C23CA0" w:rsidRPr="00483F8A">
        <w:rPr>
          <w:rFonts w:ascii="Garamond" w:hAnsi="Garamond"/>
          <w:sz w:val="21"/>
        </w:rPr>
        <w:t xml:space="preserve">, </w:t>
      </w:r>
      <w:r w:rsidR="007F57A0">
        <w:rPr>
          <w:rFonts w:ascii="Garamond" w:hAnsi="Garamond"/>
          <w:sz w:val="21"/>
        </w:rPr>
        <w:t xml:space="preserve">395 </w:t>
      </w:r>
      <w:r w:rsidR="00C23CA0" w:rsidRPr="00483F8A">
        <w:rPr>
          <w:rFonts w:ascii="Garamond" w:hAnsi="Garamond"/>
          <w:sz w:val="21"/>
        </w:rPr>
        <w:t>P</w:t>
      </w:r>
      <w:r w:rsidR="007F57A0">
        <w:rPr>
          <w:rFonts w:ascii="Garamond" w:hAnsi="Garamond"/>
          <w:sz w:val="21"/>
        </w:rPr>
        <w:t>.</w:t>
      </w:r>
      <w:r w:rsidR="00C23CA0" w:rsidRPr="00483F8A">
        <w:rPr>
          <w:rFonts w:ascii="Garamond" w:hAnsi="Garamond"/>
          <w:sz w:val="21"/>
        </w:rPr>
        <w:t>3d</w:t>
      </w:r>
      <w:r w:rsidR="007F57A0">
        <w:rPr>
          <w:rFonts w:ascii="Garamond" w:hAnsi="Garamond"/>
          <w:sz w:val="21"/>
        </w:rPr>
        <w:t xml:space="preserve"> 998 (</w:t>
      </w:r>
      <w:r w:rsidR="00C23CA0" w:rsidRPr="00483F8A">
        <w:rPr>
          <w:rFonts w:ascii="Garamond" w:hAnsi="Garamond"/>
          <w:sz w:val="21"/>
        </w:rPr>
        <w:t>2017)</w:t>
      </w:r>
      <w:r w:rsidR="004603AF" w:rsidRPr="00483F8A">
        <w:rPr>
          <w:rFonts w:ascii="Garamond" w:hAnsi="Garamond"/>
          <w:sz w:val="21"/>
        </w:rPr>
        <w:t xml:space="preserve"> </w:t>
      </w:r>
    </w:p>
    <w:p w:rsidR="008B6F15" w:rsidRPr="00483F8A" w:rsidRDefault="008B6F15" w:rsidP="00D665EF">
      <w:pPr>
        <w:tabs>
          <w:tab w:val="left" w:pos="1170"/>
          <w:tab w:val="left" w:pos="2880"/>
          <w:tab w:val="left" w:pos="6480"/>
        </w:tabs>
        <w:suppressAutoHyphens/>
        <w:ind w:left="2880" w:hanging="2880"/>
        <w:rPr>
          <w:rFonts w:ascii="Garamond" w:hAnsi="Garamond"/>
          <w:sz w:val="21"/>
        </w:rPr>
      </w:pPr>
    </w:p>
    <w:p w:rsidR="00CB69D6" w:rsidRPr="009F0589" w:rsidRDefault="002111D9"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05/24/17</w:t>
      </w:r>
      <w:r w:rsidRPr="009F0589">
        <w:rPr>
          <w:rFonts w:ascii="Garamond" w:hAnsi="Garamond"/>
          <w:sz w:val="21"/>
        </w:rPr>
        <w:tab/>
      </w:r>
      <w:r w:rsidR="008B6F15" w:rsidRPr="009F0589">
        <w:rPr>
          <w:rFonts w:ascii="Garamond" w:hAnsi="Garamond"/>
          <w:sz w:val="21"/>
        </w:rPr>
        <w:t>17-00808 WDC</w:t>
      </w:r>
      <w:r w:rsidR="008B6F15" w:rsidRPr="009F0589">
        <w:rPr>
          <w:rFonts w:ascii="Garamond" w:hAnsi="Garamond"/>
          <w:sz w:val="21"/>
        </w:rPr>
        <w:tab/>
        <w:t>Notice of Intention to File a Petition for Writ of Habeas Corpus Pursuant to 28 U.S.C. 2254</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8B6F15" w:rsidRPr="009F0589" w:rsidRDefault="008B6F15"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05/25/17</w:t>
      </w:r>
      <w:r w:rsidRPr="009F0589">
        <w:rPr>
          <w:rFonts w:ascii="Garamond" w:hAnsi="Garamond"/>
          <w:sz w:val="21"/>
        </w:rPr>
        <w:tab/>
        <w:t>17-00808 WDC</w:t>
      </w:r>
      <w:r w:rsidRPr="009F0589">
        <w:rPr>
          <w:rFonts w:ascii="Garamond" w:hAnsi="Garamond"/>
          <w:sz w:val="21"/>
        </w:rPr>
        <w:tab/>
        <w:t>Notice of Appearance (attorney for Plaintiff Ashwin Cattamanchi)</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451F74" w:rsidRPr="009F0589" w:rsidRDefault="00CB69D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r>
      <w:r w:rsidR="00451F74" w:rsidRPr="009F0589">
        <w:rPr>
          <w:rFonts w:ascii="Garamond" w:hAnsi="Garamond"/>
          <w:sz w:val="21"/>
        </w:rPr>
        <w:t>Notice of Appearance</w:t>
      </w:r>
    </w:p>
    <w:p w:rsidR="00451F74" w:rsidRPr="009F0589" w:rsidRDefault="00451F74" w:rsidP="00D665EF">
      <w:pPr>
        <w:tabs>
          <w:tab w:val="left" w:pos="1170"/>
          <w:tab w:val="left" w:pos="2880"/>
          <w:tab w:val="left" w:pos="6480"/>
        </w:tabs>
        <w:suppressAutoHyphens/>
        <w:ind w:left="2880" w:hanging="2880"/>
        <w:rPr>
          <w:rFonts w:ascii="Garamond" w:hAnsi="Garamond"/>
          <w:sz w:val="21"/>
        </w:rPr>
      </w:pPr>
    </w:p>
    <w:p w:rsidR="007F57A0" w:rsidRPr="009F0589" w:rsidRDefault="00451F74"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t>Motion to Extend Time to File</w:t>
      </w:r>
      <w:r w:rsidR="00AF592E" w:rsidRPr="009F0589">
        <w:rPr>
          <w:rFonts w:ascii="Garamond" w:hAnsi="Garamond"/>
          <w:sz w:val="21"/>
        </w:rPr>
        <w:t xml:space="preserve"> </w:t>
      </w:r>
      <w:r w:rsidRPr="009F0589">
        <w:rPr>
          <w:rFonts w:ascii="Garamond" w:hAnsi="Garamond"/>
          <w:sz w:val="21"/>
        </w:rPr>
        <w:t>a Motion for Reconsideration</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06/02/17</w:t>
      </w:r>
      <w:r w:rsidRPr="009F0589">
        <w:rPr>
          <w:rFonts w:ascii="Garamond" w:hAnsi="Garamond"/>
          <w:sz w:val="21"/>
        </w:rPr>
        <w:tab/>
        <w:t>17-00808 WDC</w:t>
      </w:r>
      <w:r w:rsidRPr="009F0589">
        <w:rPr>
          <w:rFonts w:ascii="Garamond" w:hAnsi="Garamond"/>
          <w:sz w:val="21"/>
        </w:rPr>
        <w:tab/>
        <w:t>Motion for Leave to Proceed In Forma Pauperis</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06/05/17</w:t>
      </w:r>
      <w:r w:rsidRPr="009F0589">
        <w:rPr>
          <w:rFonts w:ascii="Garamond" w:hAnsi="Garamond"/>
          <w:sz w:val="21"/>
        </w:rPr>
        <w:tab/>
        <w:t>17-00808 WDC</w:t>
      </w:r>
      <w:r w:rsidRPr="009F0589">
        <w:rPr>
          <w:rFonts w:ascii="Garamond" w:hAnsi="Garamond"/>
          <w:sz w:val="21"/>
        </w:rPr>
        <w:tab/>
        <w:t>Order (denying motion for leave to proceed In Forma Pauperis)</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DC0B26" w:rsidRPr="009F0589" w:rsidRDefault="00DC0B2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State’s Objections to Motion for Substitution and for an Extraordinary Extension of Time to File RAP 12</w:t>
      </w:r>
      <w:r w:rsidR="00483F8A" w:rsidRPr="009F0589">
        <w:rPr>
          <w:rFonts w:ascii="Garamond" w:hAnsi="Garamond"/>
          <w:sz w:val="21"/>
        </w:rPr>
        <w:t>.</w:t>
      </w:r>
      <w:r w:rsidRPr="009F0589">
        <w:rPr>
          <w:rFonts w:ascii="Garamond" w:hAnsi="Garamond"/>
          <w:sz w:val="21"/>
        </w:rPr>
        <w:t>4 Motion for Reconsideration</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483F8A" w:rsidRPr="00CC5A9D"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Order on Motions (granting Motion for Extension of Time To File Motion for Reconsideration</w:t>
      </w:r>
      <w:r w:rsidR="003F58CB">
        <w:rPr>
          <w:rFonts w:ascii="Garamond" w:hAnsi="Garamond"/>
          <w:sz w:val="21"/>
        </w:rPr>
        <w:t xml:space="preserve">. </w:t>
      </w:r>
      <w:r w:rsidR="003F58CB" w:rsidRPr="00CC5A9D">
        <w:rPr>
          <w:rFonts w:ascii="Garamond" w:hAnsi="Garamond"/>
          <w:sz w:val="21"/>
        </w:rPr>
        <w:t>Any motion for reconsideration should be served and filed by September 5, 2017</w:t>
      </w:r>
      <w:r w:rsidRPr="00CC5A9D">
        <w:rPr>
          <w:rFonts w:ascii="Garamond" w:hAnsi="Garamond"/>
          <w:sz w:val="21"/>
        </w:rPr>
        <w:t>)</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7F57A0"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Motion for Reconsideration</w:t>
      </w:r>
    </w:p>
    <w:p w:rsidR="007F57A0" w:rsidRPr="009F0589" w:rsidRDefault="007F57A0" w:rsidP="00483F8A">
      <w:pPr>
        <w:tabs>
          <w:tab w:val="left" w:pos="1170"/>
          <w:tab w:val="left" w:pos="2880"/>
          <w:tab w:val="left" w:pos="6480"/>
        </w:tabs>
        <w:suppressAutoHyphens/>
        <w:ind w:left="2880" w:hanging="2880"/>
        <w:rPr>
          <w:rFonts w:ascii="Garamond" w:hAnsi="Garamond"/>
          <w:sz w:val="21"/>
        </w:rPr>
      </w:pPr>
    </w:p>
    <w:p w:rsidR="00483F8A" w:rsidRPr="009F0589" w:rsidRDefault="007F57A0"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06/08/17</w:t>
      </w:r>
      <w:r w:rsidRPr="009F0589">
        <w:rPr>
          <w:rFonts w:ascii="Garamond" w:hAnsi="Garamond"/>
          <w:sz w:val="21"/>
        </w:rPr>
        <w:tab/>
        <w:t>17-00808 WDC</w:t>
      </w:r>
      <w:r w:rsidRPr="009F0589">
        <w:rPr>
          <w:rFonts w:ascii="Garamond" w:hAnsi="Garamond"/>
          <w:sz w:val="21"/>
        </w:rPr>
        <w:tab/>
        <w:t>Order Appointing Federal Public Defender (appointment of attorney Jacqueline K. Walsh for Petitioner)</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06/12/17</w:t>
      </w:r>
      <w:r w:rsidRPr="009F0589">
        <w:rPr>
          <w:rFonts w:ascii="Garamond" w:hAnsi="Garamond"/>
          <w:sz w:val="21"/>
        </w:rPr>
        <w:tab/>
        <w:t>89590-2 WSSC</w:t>
      </w:r>
      <w:r w:rsidRPr="009F0589">
        <w:rPr>
          <w:rFonts w:ascii="Garamond" w:hAnsi="Garamond"/>
          <w:sz w:val="21"/>
        </w:rPr>
        <w:tab/>
        <w:t>Order on Motions (approving substitution of new counsel, Michael Filipovic, Mohammad Hamoudi, and Jackie Walsh for current counsel Paula Olson and Roger Hunk</w:t>
      </w:r>
      <w:r w:rsidR="00C57CEC" w:rsidRPr="009F0589">
        <w:rPr>
          <w:rFonts w:ascii="Garamond" w:hAnsi="Garamond"/>
          <w:sz w:val="21"/>
        </w:rPr>
        <w:t>o</w:t>
      </w:r>
      <w:r w:rsidRPr="009F0589">
        <w:rPr>
          <w:rFonts w:ascii="Garamond" w:hAnsi="Garamond"/>
          <w:sz w:val="21"/>
        </w:rPr>
        <w:t>)</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06/22/17</w:t>
      </w:r>
      <w:r w:rsidRPr="009F0589">
        <w:rPr>
          <w:rFonts w:ascii="Garamond" w:hAnsi="Garamond"/>
          <w:sz w:val="21"/>
        </w:rPr>
        <w:tab/>
        <w:t>89590-2 WSSC</w:t>
      </w:r>
      <w:r w:rsidRPr="009F0589">
        <w:rPr>
          <w:rFonts w:ascii="Garamond" w:hAnsi="Garamond"/>
          <w:sz w:val="21"/>
        </w:rPr>
        <w:tab/>
      </w:r>
      <w:r w:rsidR="007F57A0" w:rsidRPr="009F0589">
        <w:rPr>
          <w:rFonts w:ascii="Garamond" w:hAnsi="Garamond"/>
          <w:sz w:val="21"/>
        </w:rPr>
        <w:t xml:space="preserve">Order </w:t>
      </w:r>
      <w:r w:rsidRPr="009F0589">
        <w:rPr>
          <w:rFonts w:ascii="Garamond" w:hAnsi="Garamond"/>
          <w:sz w:val="21"/>
        </w:rPr>
        <w:t>Calling for Response (directing Petitioner to file an answer to Respondent’s Motion for Reconsideration by July 7, 2017)</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07/06/17</w:t>
      </w:r>
      <w:r w:rsidRPr="009F0589">
        <w:rPr>
          <w:rFonts w:ascii="Garamond" w:hAnsi="Garamond"/>
          <w:sz w:val="21"/>
        </w:rPr>
        <w:tab/>
        <w:t>89590-2 WSSC</w:t>
      </w:r>
      <w:r w:rsidRPr="009F0589">
        <w:rPr>
          <w:rFonts w:ascii="Garamond" w:hAnsi="Garamond"/>
          <w:sz w:val="21"/>
        </w:rPr>
        <w:tab/>
        <w:t>Answer to State’s Motion for Reconsideration</w:t>
      </w:r>
    </w:p>
    <w:p w:rsidR="00483F8A" w:rsidRDefault="00483F8A" w:rsidP="00483F8A">
      <w:pPr>
        <w:tabs>
          <w:tab w:val="left" w:pos="1170"/>
          <w:tab w:val="left" w:pos="2880"/>
          <w:tab w:val="left" w:pos="6480"/>
        </w:tabs>
        <w:suppressAutoHyphens/>
        <w:ind w:left="2880" w:hanging="2880"/>
        <w:rPr>
          <w:rFonts w:ascii="Garamond" w:hAnsi="Garamond"/>
          <w:b/>
          <w:sz w:val="21"/>
        </w:rPr>
      </w:pPr>
    </w:p>
    <w:p w:rsidR="00483F8A"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07/13/17</w:t>
      </w:r>
      <w:r w:rsidRPr="00B54098">
        <w:rPr>
          <w:rFonts w:ascii="Garamond" w:hAnsi="Garamond"/>
          <w:sz w:val="21"/>
        </w:rPr>
        <w:tab/>
        <w:t>89590-2 WSSC</w:t>
      </w:r>
      <w:r w:rsidRPr="00B54098">
        <w:rPr>
          <w:rFonts w:ascii="Garamond" w:hAnsi="Garamond"/>
          <w:sz w:val="21"/>
        </w:rPr>
        <w:tab/>
        <w:t>Letter (from federal defender Michael Filipovic re narrowing the request for review of records maintained by the Supreme Court re Capital Qualifications Committee)</w:t>
      </w:r>
    </w:p>
    <w:p w:rsidR="00483F8A" w:rsidRPr="00B54098" w:rsidRDefault="00483F8A" w:rsidP="00483F8A">
      <w:pPr>
        <w:tabs>
          <w:tab w:val="left" w:pos="1170"/>
          <w:tab w:val="left" w:pos="2880"/>
          <w:tab w:val="left" w:pos="6480"/>
        </w:tabs>
        <w:suppressAutoHyphens/>
        <w:ind w:left="2880" w:hanging="2880"/>
        <w:rPr>
          <w:rFonts w:ascii="Garamond" w:hAnsi="Garamond"/>
          <w:sz w:val="21"/>
        </w:rPr>
      </w:pPr>
    </w:p>
    <w:p w:rsidR="009F0589"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w:t>
      </w:r>
      <w:r w:rsidR="00DC0D71" w:rsidRPr="00B54098">
        <w:rPr>
          <w:rFonts w:ascii="Garamond" w:hAnsi="Garamond"/>
          <w:sz w:val="21"/>
        </w:rPr>
        <w:t>14</w:t>
      </w:r>
      <w:r w:rsidRPr="00B54098">
        <w:rPr>
          <w:rFonts w:ascii="Garamond" w:hAnsi="Garamond"/>
          <w:sz w:val="21"/>
        </w:rPr>
        <w:t>/17</w:t>
      </w:r>
      <w:r w:rsidRPr="00B54098">
        <w:rPr>
          <w:rFonts w:ascii="Garamond" w:hAnsi="Garamond"/>
          <w:sz w:val="21"/>
        </w:rPr>
        <w:tab/>
        <w:t>89590-2 WSSC</w:t>
      </w:r>
      <w:r w:rsidRPr="00B54098">
        <w:rPr>
          <w:rFonts w:ascii="Garamond" w:hAnsi="Garamond"/>
          <w:sz w:val="21"/>
        </w:rPr>
        <w:tab/>
        <w:t>Letter (</w:t>
      </w:r>
      <w:r w:rsidR="00DC0D71" w:rsidRPr="00B54098">
        <w:rPr>
          <w:rFonts w:ascii="Garamond" w:hAnsi="Garamond"/>
          <w:sz w:val="21"/>
        </w:rPr>
        <w:t xml:space="preserve">response </w:t>
      </w:r>
      <w:r w:rsidRPr="00B54098">
        <w:rPr>
          <w:rFonts w:ascii="Garamond" w:hAnsi="Garamond"/>
          <w:sz w:val="21"/>
        </w:rPr>
        <w:t>from Court to Michael Filipovic, cc to Kathleen Proctor, Suzanne Elliot, and Michelle Foyer</w:t>
      </w:r>
      <w:r w:rsidR="00DC0D71" w:rsidRPr="00B54098">
        <w:rPr>
          <w:rFonts w:ascii="Garamond" w:hAnsi="Garamond"/>
          <w:sz w:val="21"/>
        </w:rPr>
        <w:t xml:space="preserve"> re letter received re narrowing previous request for records pertaining to the qualifications of counsel appointed in capital cases)</w:t>
      </w:r>
    </w:p>
    <w:p w:rsidR="009F0589" w:rsidRPr="00B54098" w:rsidRDefault="009F0589" w:rsidP="00483F8A">
      <w:pPr>
        <w:tabs>
          <w:tab w:val="left" w:pos="1170"/>
          <w:tab w:val="left" w:pos="2880"/>
          <w:tab w:val="left" w:pos="6480"/>
        </w:tabs>
        <w:suppressAutoHyphens/>
        <w:ind w:left="2880" w:hanging="2880"/>
        <w:rPr>
          <w:rFonts w:ascii="Garamond" w:hAnsi="Garamond"/>
          <w:sz w:val="21"/>
        </w:rPr>
      </w:pPr>
    </w:p>
    <w:p w:rsidR="009F0589"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w:t>
      </w:r>
      <w:r w:rsidR="00DC0D71" w:rsidRPr="00B54098">
        <w:rPr>
          <w:rFonts w:ascii="Garamond" w:hAnsi="Garamond"/>
          <w:sz w:val="21"/>
        </w:rPr>
        <w:t>20</w:t>
      </w:r>
      <w:r w:rsidRPr="00B54098">
        <w:rPr>
          <w:rFonts w:ascii="Garamond" w:hAnsi="Garamond"/>
          <w:sz w:val="21"/>
        </w:rPr>
        <w:t>/17</w:t>
      </w:r>
      <w:r w:rsidRPr="00B54098">
        <w:rPr>
          <w:rFonts w:ascii="Garamond" w:hAnsi="Garamond"/>
          <w:sz w:val="21"/>
        </w:rPr>
        <w:tab/>
        <w:t>89590-2 WSSC</w:t>
      </w:r>
      <w:r w:rsidR="00DC0D71" w:rsidRPr="00B54098">
        <w:rPr>
          <w:rFonts w:ascii="Garamond" w:hAnsi="Garamond"/>
          <w:sz w:val="21"/>
        </w:rPr>
        <w:tab/>
        <w:t>Order on Motions (denying Respondent State of Washington’s motion for reconsideration)</w:t>
      </w:r>
    </w:p>
    <w:p w:rsidR="00DC0D71" w:rsidRPr="00AA5D1F" w:rsidRDefault="00DC0D71" w:rsidP="00483F8A">
      <w:pPr>
        <w:tabs>
          <w:tab w:val="left" w:pos="1170"/>
          <w:tab w:val="left" w:pos="2880"/>
          <w:tab w:val="left" w:pos="6480"/>
        </w:tabs>
        <w:suppressAutoHyphens/>
        <w:ind w:left="2880" w:hanging="2880"/>
        <w:rPr>
          <w:rFonts w:ascii="Garamond" w:hAnsi="Garamond"/>
          <w:b/>
          <w:sz w:val="21"/>
        </w:rPr>
      </w:pPr>
    </w:p>
    <w:p w:rsidR="00483F8A" w:rsidRPr="00407C95" w:rsidRDefault="00B54098" w:rsidP="00483F8A">
      <w:pPr>
        <w:tabs>
          <w:tab w:val="left" w:pos="1170"/>
          <w:tab w:val="left" w:pos="2880"/>
          <w:tab w:val="left" w:pos="6480"/>
        </w:tabs>
        <w:suppressAutoHyphens/>
        <w:ind w:left="2880" w:hanging="2880"/>
        <w:rPr>
          <w:rFonts w:ascii="Garamond" w:hAnsi="Garamond"/>
          <w:sz w:val="21"/>
        </w:rPr>
      </w:pPr>
      <w:r w:rsidRPr="00407C95">
        <w:rPr>
          <w:rFonts w:ascii="Garamond" w:hAnsi="Garamond"/>
          <w:sz w:val="21"/>
        </w:rPr>
        <w:t>07/21/17</w:t>
      </w:r>
      <w:r w:rsidRPr="00407C95">
        <w:rPr>
          <w:rFonts w:ascii="Garamond" w:hAnsi="Garamond"/>
          <w:sz w:val="21"/>
        </w:rPr>
        <w:tab/>
        <w:t>89590-2 WSSC</w:t>
      </w:r>
      <w:r w:rsidRPr="00407C95">
        <w:rPr>
          <w:rFonts w:ascii="Garamond" w:hAnsi="Garamond"/>
          <w:sz w:val="21"/>
        </w:rPr>
        <w:tab/>
        <w:t>Letter (from federal defender Michael Filipovic regarding his 7/13/17 letter and stating the time period request)</w:t>
      </w:r>
    </w:p>
    <w:p w:rsidR="00B54098" w:rsidRPr="00407C95" w:rsidRDefault="00B54098" w:rsidP="00483F8A">
      <w:pPr>
        <w:tabs>
          <w:tab w:val="left" w:pos="1170"/>
          <w:tab w:val="left" w:pos="2880"/>
          <w:tab w:val="left" w:pos="6480"/>
        </w:tabs>
        <w:suppressAutoHyphens/>
        <w:ind w:left="2880" w:hanging="2880"/>
        <w:rPr>
          <w:rFonts w:ascii="Garamond" w:hAnsi="Garamond"/>
          <w:sz w:val="21"/>
        </w:rPr>
      </w:pPr>
    </w:p>
    <w:p w:rsidR="00B54098" w:rsidRPr="00407C95" w:rsidRDefault="00B54098" w:rsidP="00483F8A">
      <w:pPr>
        <w:tabs>
          <w:tab w:val="left" w:pos="1170"/>
          <w:tab w:val="left" w:pos="2880"/>
          <w:tab w:val="left" w:pos="6480"/>
        </w:tabs>
        <w:suppressAutoHyphens/>
        <w:ind w:left="2880" w:hanging="2880"/>
        <w:rPr>
          <w:rFonts w:ascii="Garamond" w:hAnsi="Garamond"/>
          <w:sz w:val="21"/>
        </w:rPr>
      </w:pPr>
      <w:r w:rsidRPr="00407C95">
        <w:rPr>
          <w:rFonts w:ascii="Garamond" w:hAnsi="Garamond"/>
          <w:sz w:val="21"/>
        </w:rPr>
        <w:t>08/09/17</w:t>
      </w:r>
      <w:r w:rsidRPr="00407C95">
        <w:rPr>
          <w:rFonts w:ascii="Garamond" w:hAnsi="Garamond"/>
          <w:sz w:val="21"/>
        </w:rPr>
        <w:tab/>
        <w:t>89590-2 WSSC</w:t>
      </w:r>
      <w:r w:rsidRPr="00407C95">
        <w:rPr>
          <w:rFonts w:ascii="Garamond" w:hAnsi="Garamond"/>
          <w:sz w:val="21"/>
        </w:rPr>
        <w:tab/>
        <w:t>Email (from Court to Michael Filipovic, cc all counsel, attaching three pdfs containing documents found to be responsive to the July 13, 2017 letter requesting records concerning qualifications of counsel appointed in capital cases)</w:t>
      </w:r>
    </w:p>
    <w:p w:rsidR="00B54098" w:rsidRPr="00407C95" w:rsidRDefault="00B54098" w:rsidP="00483F8A">
      <w:pPr>
        <w:tabs>
          <w:tab w:val="left" w:pos="1170"/>
          <w:tab w:val="left" w:pos="2880"/>
          <w:tab w:val="left" w:pos="6480"/>
        </w:tabs>
        <w:suppressAutoHyphens/>
        <w:ind w:left="2880" w:hanging="2880"/>
        <w:rPr>
          <w:rFonts w:ascii="Garamond" w:hAnsi="Garamond"/>
          <w:sz w:val="21"/>
        </w:rPr>
      </w:pPr>
    </w:p>
    <w:p w:rsidR="00B54098" w:rsidRPr="00407C95" w:rsidRDefault="00B54098" w:rsidP="00483F8A">
      <w:pPr>
        <w:tabs>
          <w:tab w:val="left" w:pos="1170"/>
          <w:tab w:val="left" w:pos="2880"/>
          <w:tab w:val="left" w:pos="6480"/>
        </w:tabs>
        <w:suppressAutoHyphens/>
        <w:ind w:left="2880" w:hanging="2880"/>
        <w:rPr>
          <w:rFonts w:ascii="Garamond" w:hAnsi="Garamond"/>
          <w:sz w:val="21"/>
        </w:rPr>
      </w:pPr>
      <w:r w:rsidRPr="00407C95">
        <w:rPr>
          <w:rFonts w:ascii="Garamond" w:hAnsi="Garamond"/>
          <w:sz w:val="21"/>
        </w:rPr>
        <w:t>09/05/17</w:t>
      </w:r>
      <w:r w:rsidRPr="00407C95">
        <w:rPr>
          <w:rFonts w:ascii="Garamond" w:hAnsi="Garamond"/>
          <w:sz w:val="21"/>
        </w:rPr>
        <w:tab/>
        <w:t>89590-2 WSSC</w:t>
      </w:r>
      <w:r w:rsidRPr="00407C95">
        <w:rPr>
          <w:rFonts w:ascii="Garamond" w:hAnsi="Garamond"/>
          <w:sz w:val="21"/>
        </w:rPr>
        <w:tab/>
      </w:r>
      <w:r w:rsidR="00E706BA" w:rsidRPr="00407C95">
        <w:rPr>
          <w:rFonts w:ascii="Garamond" w:hAnsi="Garamond"/>
          <w:sz w:val="21"/>
        </w:rPr>
        <w:t xml:space="preserve">Motion for Reconsideration; </w:t>
      </w:r>
      <w:r w:rsidRPr="00407C95">
        <w:rPr>
          <w:rFonts w:ascii="Garamond" w:hAnsi="Garamond"/>
          <w:sz w:val="21"/>
        </w:rPr>
        <w:t>Motion to Permit Filing a Motion for Reconsideration in Excess of Page Limit</w:t>
      </w:r>
    </w:p>
    <w:p w:rsidR="00B54098" w:rsidRPr="00D953C5" w:rsidRDefault="00B54098" w:rsidP="00483F8A">
      <w:pPr>
        <w:tabs>
          <w:tab w:val="left" w:pos="1170"/>
          <w:tab w:val="left" w:pos="2880"/>
          <w:tab w:val="left" w:pos="6480"/>
        </w:tabs>
        <w:suppressAutoHyphens/>
        <w:ind w:left="2880" w:hanging="2880"/>
        <w:rPr>
          <w:rFonts w:ascii="Garamond" w:hAnsi="Garamond"/>
          <w:sz w:val="21"/>
        </w:rPr>
      </w:pPr>
    </w:p>
    <w:p w:rsidR="00483F8A" w:rsidRPr="00D953C5" w:rsidRDefault="00407C95" w:rsidP="00D665EF">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sz w:val="21"/>
        </w:rPr>
        <w:t>09/08/17</w:t>
      </w:r>
      <w:r w:rsidRPr="00D953C5">
        <w:rPr>
          <w:rFonts w:ascii="Garamond" w:hAnsi="Garamond"/>
          <w:sz w:val="21"/>
        </w:rPr>
        <w:tab/>
        <w:t>89590-2 WSSC</w:t>
      </w:r>
      <w:r w:rsidRPr="00D953C5">
        <w:rPr>
          <w:rFonts w:ascii="Garamond" w:hAnsi="Garamond"/>
          <w:sz w:val="21"/>
        </w:rPr>
        <w:tab/>
        <w:t xml:space="preserve">Motion for Leave to File Amici Curiae Brief of </w:t>
      </w:r>
      <w:r w:rsidRPr="00D953C5">
        <w:rPr>
          <w:rFonts w:ascii="Garamond" w:hAnsi="Garamond"/>
          <w:iCs/>
          <w:sz w:val="21"/>
          <w:szCs w:val="21"/>
        </w:rPr>
        <w:t>American Civil Liberties Union of Washington and Disability Rights Washington</w:t>
      </w:r>
    </w:p>
    <w:p w:rsidR="00407C95" w:rsidRPr="00D953C5" w:rsidRDefault="00407C95" w:rsidP="00D665EF">
      <w:pPr>
        <w:tabs>
          <w:tab w:val="left" w:pos="1170"/>
          <w:tab w:val="left" w:pos="2880"/>
          <w:tab w:val="left" w:pos="6480"/>
        </w:tabs>
        <w:suppressAutoHyphens/>
        <w:ind w:left="2880" w:hanging="2880"/>
        <w:rPr>
          <w:rFonts w:ascii="Garamond" w:hAnsi="Garamond"/>
          <w:sz w:val="21"/>
          <w:szCs w:val="21"/>
        </w:rPr>
      </w:pPr>
    </w:p>
    <w:p w:rsidR="00407C95" w:rsidRPr="00D953C5" w:rsidRDefault="00407C95"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09/12/17</w:t>
      </w:r>
      <w:r w:rsidRPr="00D953C5">
        <w:rPr>
          <w:rFonts w:ascii="Garamond" w:hAnsi="Garamond"/>
          <w:sz w:val="21"/>
        </w:rPr>
        <w:tab/>
        <w:t>89590-2 WSSC</w:t>
      </w:r>
      <w:r w:rsidRPr="00D953C5">
        <w:rPr>
          <w:rFonts w:ascii="Garamond" w:hAnsi="Garamond"/>
          <w:sz w:val="21"/>
        </w:rPr>
        <w:tab/>
        <w:t>Motion of the Washington Defender Association and Washington Association of Criminal Defense Attorney to File Amicus Brief</w:t>
      </w:r>
    </w:p>
    <w:p w:rsidR="00C073FF" w:rsidRPr="00D953C5" w:rsidRDefault="00C073FF" w:rsidP="00407C95">
      <w:pPr>
        <w:tabs>
          <w:tab w:val="left" w:pos="1170"/>
          <w:tab w:val="left" w:pos="2880"/>
          <w:tab w:val="left" w:pos="6480"/>
        </w:tabs>
        <w:suppressAutoHyphens/>
        <w:ind w:left="2880" w:hanging="2880"/>
        <w:rPr>
          <w:rFonts w:ascii="Garamond" w:hAnsi="Garamond"/>
          <w:sz w:val="21"/>
        </w:rPr>
      </w:pPr>
    </w:p>
    <w:p w:rsidR="00C073FF" w:rsidRPr="00D953C5" w:rsidRDefault="00C073FF"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09/14/17</w:t>
      </w:r>
      <w:r w:rsidRPr="00D953C5">
        <w:rPr>
          <w:rFonts w:ascii="Garamond" w:hAnsi="Garamond"/>
          <w:sz w:val="21"/>
        </w:rPr>
        <w:tab/>
        <w:t>17-00808 WDC</w:t>
      </w:r>
      <w:r w:rsidRPr="00D953C5">
        <w:rPr>
          <w:rFonts w:ascii="Garamond" w:hAnsi="Garamond"/>
          <w:sz w:val="21"/>
        </w:rPr>
        <w:tab/>
        <w:t>Petition for Writ of Habeas Corpus Under 28 U.S.C 2254</w:t>
      </w:r>
      <w:r w:rsidR="00D77A18" w:rsidRPr="00D953C5">
        <w:rPr>
          <w:rFonts w:ascii="Garamond" w:hAnsi="Garamond"/>
          <w:sz w:val="21"/>
        </w:rPr>
        <w:t>; Motion to Stay and Abey</w:t>
      </w:r>
    </w:p>
    <w:p w:rsidR="00C073FF" w:rsidRPr="00D953C5" w:rsidRDefault="00C073FF" w:rsidP="00407C95">
      <w:pPr>
        <w:tabs>
          <w:tab w:val="left" w:pos="1170"/>
          <w:tab w:val="left" w:pos="2880"/>
          <w:tab w:val="left" w:pos="6480"/>
        </w:tabs>
        <w:suppressAutoHyphens/>
        <w:ind w:left="2880" w:hanging="2880"/>
        <w:rPr>
          <w:rFonts w:ascii="Garamond" w:hAnsi="Garamond"/>
          <w:sz w:val="21"/>
        </w:rPr>
      </w:pPr>
    </w:p>
    <w:p w:rsidR="00407C95" w:rsidRPr="00D953C5" w:rsidRDefault="00407C95"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09/19/17</w:t>
      </w:r>
      <w:r w:rsidRPr="00D953C5">
        <w:rPr>
          <w:rFonts w:ascii="Garamond" w:hAnsi="Garamond"/>
          <w:sz w:val="21"/>
        </w:rPr>
        <w:tab/>
        <w:t>89590-2 WSSC</w:t>
      </w:r>
      <w:r w:rsidRPr="00D953C5">
        <w:rPr>
          <w:rFonts w:ascii="Garamond" w:hAnsi="Garamond"/>
          <w:sz w:val="21"/>
        </w:rPr>
        <w:tab/>
        <w:t>Motion to Strike Improper Appendices to Petitioner’s Motion for Reconsideration and Corresponding Arguments</w:t>
      </w:r>
    </w:p>
    <w:p w:rsidR="00407C95" w:rsidRPr="00D953C5" w:rsidRDefault="00407C95" w:rsidP="00407C95">
      <w:pPr>
        <w:tabs>
          <w:tab w:val="left" w:pos="1170"/>
          <w:tab w:val="left" w:pos="2880"/>
          <w:tab w:val="left" w:pos="6480"/>
        </w:tabs>
        <w:suppressAutoHyphens/>
        <w:ind w:left="2880" w:hanging="2880"/>
        <w:rPr>
          <w:rFonts w:ascii="Garamond" w:hAnsi="Garamond"/>
          <w:sz w:val="21"/>
        </w:rPr>
      </w:pPr>
    </w:p>
    <w:p w:rsidR="00407C95" w:rsidRPr="00D953C5" w:rsidRDefault="00AE2774"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09/19/17</w:t>
      </w:r>
      <w:r w:rsidRPr="00D953C5">
        <w:rPr>
          <w:rFonts w:ascii="Garamond" w:hAnsi="Garamond"/>
          <w:sz w:val="21"/>
        </w:rPr>
        <w:tab/>
        <w:t>89590-2 WSSC</w:t>
      </w:r>
      <w:r w:rsidRPr="00D953C5">
        <w:rPr>
          <w:rFonts w:ascii="Garamond" w:hAnsi="Garamond"/>
          <w:sz w:val="21"/>
        </w:rPr>
        <w:tab/>
        <w:t>Motion to Strike Amici Briefs and Appendices</w:t>
      </w:r>
    </w:p>
    <w:p w:rsidR="00AE2774" w:rsidRPr="00D953C5" w:rsidRDefault="00AE2774" w:rsidP="00407C95">
      <w:pPr>
        <w:tabs>
          <w:tab w:val="left" w:pos="1170"/>
          <w:tab w:val="left" w:pos="2880"/>
          <w:tab w:val="left" w:pos="6480"/>
        </w:tabs>
        <w:suppressAutoHyphens/>
        <w:ind w:left="2880" w:hanging="2880"/>
        <w:rPr>
          <w:rFonts w:ascii="Garamond" w:hAnsi="Garamond"/>
          <w:sz w:val="21"/>
        </w:rPr>
      </w:pPr>
    </w:p>
    <w:p w:rsidR="003C1A06" w:rsidRPr="00D953C5" w:rsidRDefault="003C1A06"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09/21/17</w:t>
      </w:r>
      <w:r w:rsidRPr="00D953C5">
        <w:rPr>
          <w:rFonts w:ascii="Garamond" w:hAnsi="Garamond"/>
          <w:sz w:val="21"/>
        </w:rPr>
        <w:tab/>
        <w:t>89590-2 WSSC</w:t>
      </w:r>
      <w:r w:rsidRPr="00D953C5">
        <w:rPr>
          <w:rFonts w:ascii="Garamond" w:hAnsi="Garamond"/>
          <w:sz w:val="21"/>
        </w:rPr>
        <w:tab/>
        <w:t>Answer to Motion (Answer to State’s Motion to Strike Improper Appendices to Petitioner’s Motion for Reconsideration and Corresponding Arguments)</w:t>
      </w:r>
    </w:p>
    <w:p w:rsidR="003C1A06" w:rsidRPr="00D953C5" w:rsidRDefault="003C1A06" w:rsidP="00407C95">
      <w:pPr>
        <w:tabs>
          <w:tab w:val="left" w:pos="1170"/>
          <w:tab w:val="left" w:pos="2880"/>
          <w:tab w:val="left" w:pos="6480"/>
        </w:tabs>
        <w:suppressAutoHyphens/>
        <w:ind w:left="2880" w:hanging="2880"/>
        <w:rPr>
          <w:rFonts w:ascii="Garamond" w:hAnsi="Garamond"/>
          <w:sz w:val="21"/>
        </w:rPr>
      </w:pPr>
    </w:p>
    <w:p w:rsidR="003C1A06" w:rsidRPr="00D953C5" w:rsidRDefault="003C1A06"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sz w:val="21"/>
        </w:rPr>
        <w:t>09/21/17</w:t>
      </w:r>
      <w:r w:rsidRPr="00D953C5">
        <w:rPr>
          <w:rFonts w:ascii="Garamond" w:hAnsi="Garamond"/>
          <w:sz w:val="21"/>
        </w:rPr>
        <w:tab/>
        <w:t>89590-2 WSSC</w:t>
      </w:r>
      <w:r w:rsidRPr="00D953C5">
        <w:rPr>
          <w:rFonts w:ascii="Garamond" w:hAnsi="Garamond"/>
          <w:sz w:val="21"/>
        </w:rPr>
        <w:tab/>
        <w:t xml:space="preserve">Order on </w:t>
      </w:r>
      <w:r w:rsidRPr="00D953C5">
        <w:rPr>
          <w:rFonts w:ascii="Garamond" w:hAnsi="Garamond"/>
          <w:sz w:val="21"/>
          <w:szCs w:val="21"/>
        </w:rPr>
        <w:t>Motions (</w:t>
      </w:r>
      <w:r w:rsidRPr="00D953C5">
        <w:rPr>
          <w:rFonts w:ascii="Garamond" w:hAnsi="Garamond"/>
          <w:iCs/>
          <w:sz w:val="21"/>
          <w:szCs w:val="21"/>
        </w:rPr>
        <w:t>The Chief Justice has granted both motions for leave to file amicus memoranda, and the accompanying memoranda have therefore been filed. The Chief Jus</w:t>
      </w:r>
      <w:r w:rsidR="002242B0" w:rsidRPr="00D953C5">
        <w:rPr>
          <w:rFonts w:ascii="Garamond" w:hAnsi="Garamond"/>
          <w:iCs/>
          <w:sz w:val="21"/>
          <w:szCs w:val="21"/>
        </w:rPr>
        <w:t>t</w:t>
      </w:r>
      <w:r w:rsidRPr="00D953C5">
        <w:rPr>
          <w:rFonts w:ascii="Garamond" w:hAnsi="Garamond"/>
          <w:iCs/>
          <w:sz w:val="21"/>
          <w:szCs w:val="21"/>
        </w:rPr>
        <w:t>ice further has denied the State's motion to strike. The parties may file answers to the amicus memoranda by not later than October 17, 2017)</w:t>
      </w:r>
    </w:p>
    <w:p w:rsidR="003C1A06" w:rsidRPr="00D953C5" w:rsidRDefault="003C1A06" w:rsidP="00407C95">
      <w:pPr>
        <w:tabs>
          <w:tab w:val="left" w:pos="1170"/>
          <w:tab w:val="left" w:pos="2880"/>
          <w:tab w:val="left" w:pos="6480"/>
        </w:tabs>
        <w:suppressAutoHyphens/>
        <w:ind w:left="2880" w:hanging="2880"/>
        <w:rPr>
          <w:rFonts w:ascii="Garamond" w:hAnsi="Garamond"/>
          <w:iCs/>
          <w:sz w:val="21"/>
          <w:szCs w:val="21"/>
        </w:rPr>
      </w:pPr>
    </w:p>
    <w:p w:rsidR="003C1A06" w:rsidRPr="00D953C5" w:rsidRDefault="003C1A06" w:rsidP="003C1A06">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9/21/17</w:t>
      </w:r>
      <w:r w:rsidRPr="00D953C5">
        <w:rPr>
          <w:rFonts w:ascii="Garamond" w:hAnsi="Garamond"/>
          <w:iCs/>
          <w:sz w:val="21"/>
          <w:szCs w:val="21"/>
        </w:rPr>
        <w:tab/>
        <w:t>89590-2 WSSC</w:t>
      </w:r>
      <w:r w:rsidRPr="00D953C5">
        <w:rPr>
          <w:rFonts w:ascii="Garamond" w:hAnsi="Garamond"/>
          <w:iCs/>
          <w:sz w:val="21"/>
          <w:szCs w:val="21"/>
        </w:rPr>
        <w:tab/>
        <w:t>Order on Motions (</w:t>
      </w:r>
      <w:r w:rsidR="00DD5E5C" w:rsidRPr="00D953C5">
        <w:rPr>
          <w:rFonts w:ascii="Garamond" w:hAnsi="Garamond"/>
          <w:iCs/>
          <w:sz w:val="21"/>
          <w:szCs w:val="21"/>
        </w:rPr>
        <w:t>Motion To Permit Filing A Motion For Reconsideration In Excess Of Page Limit is granted. The Motion For Reconsideration Of Decision Denying PRP On The Merits And Appendices In Support Thereof has been accepted for filing)</w:t>
      </w:r>
    </w:p>
    <w:p w:rsidR="003C1A06" w:rsidRPr="00D953C5" w:rsidRDefault="003C1A06" w:rsidP="00407C95">
      <w:pPr>
        <w:tabs>
          <w:tab w:val="left" w:pos="1170"/>
          <w:tab w:val="left" w:pos="2880"/>
          <w:tab w:val="left" w:pos="6480"/>
        </w:tabs>
        <w:suppressAutoHyphens/>
        <w:ind w:left="2880" w:hanging="2880"/>
        <w:rPr>
          <w:rFonts w:ascii="Garamond" w:hAnsi="Garamond"/>
          <w:sz w:val="21"/>
        </w:rPr>
      </w:pPr>
    </w:p>
    <w:p w:rsidR="00DD5E5C" w:rsidRPr="00D953C5" w:rsidRDefault="00DD5E5C"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9/21/17</w:t>
      </w:r>
      <w:r w:rsidRPr="00D953C5">
        <w:rPr>
          <w:rFonts w:ascii="Garamond" w:hAnsi="Garamond"/>
          <w:iCs/>
          <w:sz w:val="21"/>
          <w:szCs w:val="21"/>
        </w:rPr>
        <w:tab/>
        <w:t>89590-2 WSSC</w:t>
      </w:r>
      <w:r w:rsidR="006341B5" w:rsidRPr="00D953C5">
        <w:rPr>
          <w:rFonts w:ascii="Garamond" w:hAnsi="Garamond"/>
          <w:iCs/>
          <w:sz w:val="21"/>
          <w:szCs w:val="21"/>
        </w:rPr>
        <w:tab/>
        <w:t>Motion for Reconsideration of Decision Denying PRP on the Merits and Appendices in Support Thereof</w:t>
      </w:r>
    </w:p>
    <w:p w:rsidR="006341B5" w:rsidRPr="00D953C5" w:rsidRDefault="006341B5" w:rsidP="00407C95">
      <w:pPr>
        <w:tabs>
          <w:tab w:val="left" w:pos="1170"/>
          <w:tab w:val="left" w:pos="2880"/>
          <w:tab w:val="left" w:pos="6480"/>
        </w:tabs>
        <w:suppressAutoHyphens/>
        <w:ind w:left="2880" w:hanging="2880"/>
        <w:rPr>
          <w:rFonts w:ascii="Garamond" w:hAnsi="Garamond"/>
          <w:iCs/>
          <w:sz w:val="21"/>
          <w:szCs w:val="21"/>
        </w:rPr>
      </w:pPr>
    </w:p>
    <w:p w:rsidR="006341B5" w:rsidRPr="00D953C5" w:rsidRDefault="006341B5" w:rsidP="00407C95">
      <w:pPr>
        <w:tabs>
          <w:tab w:val="left" w:pos="1170"/>
          <w:tab w:val="left" w:pos="2880"/>
          <w:tab w:val="left" w:pos="6480"/>
        </w:tabs>
        <w:suppressAutoHyphens/>
        <w:ind w:left="2880" w:hanging="2880"/>
        <w:rPr>
          <w:rFonts w:ascii="Garamond" w:hAnsi="Garamond"/>
          <w:sz w:val="21"/>
        </w:rPr>
      </w:pPr>
      <w:r w:rsidRPr="00D953C5">
        <w:rPr>
          <w:rFonts w:ascii="Garamond" w:hAnsi="Garamond"/>
          <w:iCs/>
          <w:sz w:val="21"/>
          <w:szCs w:val="21"/>
        </w:rPr>
        <w:t>9/21/17</w:t>
      </w:r>
      <w:r w:rsidRPr="00D953C5">
        <w:rPr>
          <w:rFonts w:ascii="Garamond" w:hAnsi="Garamond"/>
          <w:iCs/>
          <w:sz w:val="21"/>
          <w:szCs w:val="21"/>
        </w:rPr>
        <w:tab/>
        <w:t>89590-2 WSSC</w:t>
      </w:r>
      <w:r w:rsidRPr="00D953C5">
        <w:rPr>
          <w:rFonts w:ascii="Garamond" w:hAnsi="Garamond"/>
          <w:iCs/>
          <w:sz w:val="21"/>
          <w:szCs w:val="21"/>
        </w:rPr>
        <w:tab/>
        <w:t>Brief of Amici Curiae in Support of Petitioner submitted by the Washington Defender Association and Washington Association of Criminal Defense Attorneys</w:t>
      </w:r>
    </w:p>
    <w:p w:rsidR="00DD5E5C" w:rsidRPr="00D953C5" w:rsidRDefault="00DD5E5C" w:rsidP="00407C95">
      <w:pPr>
        <w:tabs>
          <w:tab w:val="left" w:pos="1170"/>
          <w:tab w:val="left" w:pos="2880"/>
          <w:tab w:val="left" w:pos="6480"/>
        </w:tabs>
        <w:suppressAutoHyphens/>
        <w:ind w:left="2880" w:hanging="2880"/>
        <w:rPr>
          <w:rFonts w:ascii="Garamond" w:hAnsi="Garamond"/>
          <w:sz w:val="21"/>
        </w:rPr>
      </w:pPr>
    </w:p>
    <w:p w:rsidR="009447E4" w:rsidRPr="00D953C5" w:rsidRDefault="009447E4"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9/21/17</w:t>
      </w:r>
      <w:r w:rsidRPr="00D953C5">
        <w:rPr>
          <w:rFonts w:ascii="Garamond" w:hAnsi="Garamond"/>
          <w:iCs/>
          <w:sz w:val="21"/>
          <w:szCs w:val="21"/>
        </w:rPr>
        <w:tab/>
        <w:t>89590-2 WSSC</w:t>
      </w:r>
      <w:r w:rsidRPr="00D953C5">
        <w:rPr>
          <w:rFonts w:ascii="Garamond" w:hAnsi="Garamond"/>
          <w:iCs/>
          <w:sz w:val="21"/>
          <w:szCs w:val="21"/>
        </w:rPr>
        <w:tab/>
        <w:t>Amicus Curiae Brief of American Civil Liberties Union of Washington and Disability Rights Washington in Support of Reconsideration</w:t>
      </w:r>
    </w:p>
    <w:p w:rsidR="00990C00" w:rsidRPr="00D953C5" w:rsidRDefault="00990C00" w:rsidP="00407C95">
      <w:pPr>
        <w:tabs>
          <w:tab w:val="left" w:pos="1170"/>
          <w:tab w:val="left" w:pos="2880"/>
          <w:tab w:val="left" w:pos="6480"/>
        </w:tabs>
        <w:suppressAutoHyphens/>
        <w:ind w:left="2880" w:hanging="2880"/>
        <w:rPr>
          <w:rFonts w:ascii="Garamond" w:hAnsi="Garamond"/>
          <w:iCs/>
          <w:sz w:val="21"/>
          <w:szCs w:val="21"/>
        </w:rPr>
      </w:pPr>
    </w:p>
    <w:p w:rsidR="00990C00" w:rsidRPr="00D953C5" w:rsidRDefault="00990C00"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10/02/17</w:t>
      </w:r>
      <w:r w:rsidRPr="00D953C5">
        <w:rPr>
          <w:rFonts w:ascii="Garamond" w:hAnsi="Garamond"/>
          <w:iCs/>
          <w:sz w:val="21"/>
          <w:szCs w:val="21"/>
        </w:rPr>
        <w:tab/>
        <w:t>89590-2 WSSC</w:t>
      </w:r>
      <w:r w:rsidRPr="00D953C5">
        <w:rPr>
          <w:rFonts w:ascii="Garamond" w:hAnsi="Garamond"/>
          <w:iCs/>
          <w:sz w:val="21"/>
          <w:szCs w:val="21"/>
        </w:rPr>
        <w:tab/>
        <w:t>Motion for Extension of Time to File a Response to the Amicus Memoranda</w:t>
      </w:r>
    </w:p>
    <w:p w:rsidR="00C073FF" w:rsidRPr="00D953C5" w:rsidRDefault="00C073FF" w:rsidP="00407C95">
      <w:pPr>
        <w:tabs>
          <w:tab w:val="left" w:pos="1170"/>
          <w:tab w:val="left" w:pos="2880"/>
          <w:tab w:val="left" w:pos="6480"/>
        </w:tabs>
        <w:suppressAutoHyphens/>
        <w:ind w:left="2880" w:hanging="2880"/>
        <w:rPr>
          <w:rFonts w:ascii="Garamond" w:hAnsi="Garamond"/>
          <w:iCs/>
          <w:sz w:val="21"/>
          <w:szCs w:val="21"/>
        </w:rPr>
      </w:pPr>
    </w:p>
    <w:p w:rsidR="00C073FF" w:rsidRPr="00D953C5" w:rsidRDefault="00C073FF"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10/03/17</w:t>
      </w:r>
      <w:r w:rsidRPr="00D953C5">
        <w:rPr>
          <w:rFonts w:ascii="Garamond" w:hAnsi="Garamond"/>
          <w:sz w:val="21"/>
        </w:rPr>
        <w:tab/>
        <w:t>17-00808 WDC</w:t>
      </w:r>
      <w:r w:rsidRPr="00D953C5">
        <w:rPr>
          <w:rFonts w:ascii="Garamond" w:hAnsi="Garamond"/>
          <w:sz w:val="21"/>
        </w:rPr>
        <w:tab/>
        <w:t>Order (granting in part and denying in part Motion to Stay. Case is administratively closed)</w:t>
      </w:r>
    </w:p>
    <w:p w:rsidR="00C073FF" w:rsidRPr="00D953C5" w:rsidRDefault="00C073FF" w:rsidP="00407C95">
      <w:pPr>
        <w:tabs>
          <w:tab w:val="left" w:pos="1170"/>
          <w:tab w:val="left" w:pos="2880"/>
          <w:tab w:val="left" w:pos="6480"/>
        </w:tabs>
        <w:suppressAutoHyphens/>
        <w:ind w:left="2880" w:hanging="2880"/>
        <w:rPr>
          <w:rFonts w:ascii="Garamond" w:hAnsi="Garamond"/>
          <w:sz w:val="21"/>
        </w:rPr>
      </w:pPr>
    </w:p>
    <w:p w:rsidR="00C073FF" w:rsidRPr="00D953C5" w:rsidRDefault="00C073FF" w:rsidP="00407C95">
      <w:pPr>
        <w:tabs>
          <w:tab w:val="left" w:pos="1170"/>
          <w:tab w:val="left" w:pos="2880"/>
          <w:tab w:val="left" w:pos="6480"/>
        </w:tabs>
        <w:suppressAutoHyphens/>
        <w:ind w:left="2880" w:hanging="2880"/>
        <w:rPr>
          <w:rFonts w:ascii="Garamond" w:hAnsi="Garamond"/>
          <w:sz w:val="21"/>
        </w:rPr>
        <w:sectPr w:rsidR="00C073FF" w:rsidRPr="00D953C5">
          <w:footerReference w:type="default" r:id="rId13"/>
          <w:footerReference w:type="first" r:id="rId14"/>
          <w:pgSz w:w="12240" w:h="15840" w:code="1"/>
          <w:pgMar w:top="1152" w:right="864" w:bottom="1152" w:left="1008" w:header="720" w:footer="720" w:gutter="0"/>
          <w:cols w:space="720"/>
          <w:noEndnote/>
          <w:titlePg/>
        </w:sectPr>
      </w:pPr>
      <w:r w:rsidRPr="00D953C5">
        <w:rPr>
          <w:rFonts w:ascii="Garamond" w:hAnsi="Garamond"/>
          <w:sz w:val="21"/>
        </w:rPr>
        <w:t>10/06/17</w:t>
      </w:r>
      <w:r w:rsidRPr="00D953C5">
        <w:rPr>
          <w:rFonts w:ascii="Garamond" w:hAnsi="Garamond"/>
          <w:sz w:val="21"/>
        </w:rPr>
        <w:tab/>
        <w:t>17-00808 WDC</w:t>
      </w:r>
      <w:r w:rsidRPr="00D953C5">
        <w:rPr>
          <w:rFonts w:ascii="Garamond" w:hAnsi="Garamond"/>
          <w:sz w:val="21"/>
        </w:rPr>
        <w:tab/>
        <w:t>Notice of Appearance (AAGs John Samson and Mandy Lynn Rose)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risty O</w:t>
      </w:r>
      <w:r w:rsidR="008A34BE">
        <w:rPr>
          <w:rFonts w:ascii="Garamond" w:hAnsi="Garamond"/>
          <w:sz w:val="21"/>
        </w:rPr>
        <w:t>hn</w:t>
      </w:r>
      <w:r>
        <w:rPr>
          <w:rFonts w:ascii="Garamond" w:hAnsi="Garamond"/>
          <w:sz w:val="21"/>
        </w:rPr>
        <w:t>stad,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Petition for Panel Rehearing and Petition for Rehearing En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and denying Elmore’s petition for rehearing and rehearing en</w:t>
      </w:r>
      <w:r w:rsidR="00D01ACC" w:rsidRPr="000506DC">
        <w:rPr>
          <w:rFonts w:ascii="Garamond" w:hAnsi="Garamond" w:cs="Arial"/>
          <w:sz w:val="21"/>
          <w:szCs w:val="21"/>
        </w:rPr>
        <w:t> </w:t>
      </w:r>
      <w:r w:rsidR="00DE41EA" w:rsidRPr="000506DC">
        <w:rPr>
          <w:rFonts w:ascii="Garamond" w:hAnsi="Garamond" w:cs="Arial"/>
          <w:sz w:val="21"/>
          <w:szCs w:val="21"/>
        </w:rPr>
        <w:t xml:space="preserve">banc).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 xml:space="preserve">Application </w:t>
      </w:r>
      <w:r w:rsidR="00F9019F">
        <w:rPr>
          <w:rFonts w:ascii="Garamond" w:hAnsi="Garamond"/>
          <w:sz w:val="21"/>
        </w:rPr>
        <w:t>g</w:t>
      </w:r>
      <w:r w:rsidRPr="009449CC">
        <w:rPr>
          <w:rFonts w:ascii="Garamond" w:hAnsi="Garamond"/>
          <w:sz w:val="21"/>
        </w:rPr>
        <w:t>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e to Proceed in Forma Pauperis</w:t>
      </w:r>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C3289B" w:rsidRDefault="002B0A50" w:rsidP="00447B0B">
      <w:pPr>
        <w:tabs>
          <w:tab w:val="left" w:pos="1166"/>
          <w:tab w:val="left" w:pos="2880"/>
          <w:tab w:val="left" w:pos="6480"/>
        </w:tabs>
        <w:suppressAutoHyphens/>
        <w:ind w:left="2880" w:hanging="2880"/>
        <w:rPr>
          <w:rFonts w:ascii="Garamond" w:hAnsi="Garamond"/>
          <w:sz w:val="21"/>
        </w:rPr>
      </w:pPr>
    </w:p>
    <w:p w:rsidR="00BC0922" w:rsidRPr="00C3289B" w:rsidRDefault="00BC0922" w:rsidP="00447B0B">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03/08/16</w:t>
      </w:r>
      <w:r w:rsidRPr="00C3289B">
        <w:rPr>
          <w:rFonts w:ascii="Garamond" w:hAnsi="Garamond"/>
          <w:sz w:val="21"/>
        </w:rPr>
        <w:tab/>
        <w:t>15-7848 USSC</w:t>
      </w:r>
      <w:r w:rsidRPr="00C3289B">
        <w:rPr>
          <w:rFonts w:ascii="Garamond" w:hAnsi="Garamond"/>
          <w:sz w:val="21"/>
        </w:rPr>
        <w:tab/>
        <w:t>Petitioner’s Reply</w:t>
      </w:r>
    </w:p>
    <w:p w:rsidR="008D53BF" w:rsidRPr="00C3289B" w:rsidRDefault="008D53BF" w:rsidP="00447B0B">
      <w:pPr>
        <w:tabs>
          <w:tab w:val="left" w:pos="1166"/>
          <w:tab w:val="left" w:pos="2880"/>
          <w:tab w:val="left" w:pos="6480"/>
        </w:tabs>
        <w:suppressAutoHyphens/>
        <w:ind w:left="2880" w:hanging="2880"/>
        <w:rPr>
          <w:rFonts w:ascii="Garamond" w:hAnsi="Garamond"/>
          <w:sz w:val="21"/>
        </w:rPr>
      </w:pPr>
    </w:p>
    <w:p w:rsidR="009846D9" w:rsidRPr="00C3289B" w:rsidRDefault="009846D9" w:rsidP="00230256">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10/1</w:t>
      </w:r>
      <w:r w:rsidR="003C118A">
        <w:rPr>
          <w:rFonts w:ascii="Garamond" w:hAnsi="Garamond"/>
          <w:sz w:val="21"/>
        </w:rPr>
        <w:t>7</w:t>
      </w:r>
      <w:r w:rsidRPr="00C3289B">
        <w:rPr>
          <w:rFonts w:ascii="Garamond" w:hAnsi="Garamond"/>
          <w:sz w:val="21"/>
        </w:rPr>
        <w:t>/16</w:t>
      </w:r>
      <w:r w:rsidRPr="00C3289B">
        <w:rPr>
          <w:rFonts w:ascii="Garamond" w:hAnsi="Garamond"/>
          <w:sz w:val="21"/>
        </w:rPr>
        <w:tab/>
        <w:t>15-7848</w:t>
      </w:r>
      <w:r w:rsidR="005624DA" w:rsidRPr="00C3289B">
        <w:rPr>
          <w:rFonts w:ascii="Garamond" w:hAnsi="Garamond"/>
          <w:sz w:val="21"/>
        </w:rPr>
        <w:t xml:space="preserve"> </w:t>
      </w:r>
      <w:r w:rsidRPr="00C3289B">
        <w:rPr>
          <w:rFonts w:ascii="Garamond" w:hAnsi="Garamond"/>
          <w:sz w:val="21"/>
        </w:rPr>
        <w:t>USSC</w:t>
      </w:r>
      <w:r w:rsidR="00140A4A" w:rsidRPr="00C3289B">
        <w:rPr>
          <w:rFonts w:ascii="Garamond" w:hAnsi="Garamond"/>
          <w:sz w:val="21"/>
        </w:rPr>
        <w:tab/>
        <w:t>Pet</w:t>
      </w:r>
      <w:r w:rsidR="00F9019F">
        <w:rPr>
          <w:rFonts w:ascii="Garamond" w:hAnsi="Garamond"/>
          <w:sz w:val="21"/>
        </w:rPr>
        <w:t>ition for a Writ of Certiorari d</w:t>
      </w:r>
      <w:r w:rsidR="00140A4A" w:rsidRPr="00C3289B">
        <w:rPr>
          <w:rFonts w:ascii="Garamond" w:hAnsi="Garamond"/>
          <w:sz w:val="21"/>
        </w:rPr>
        <w:t>enied</w:t>
      </w:r>
      <w:r w:rsidR="005D6ED7" w:rsidRPr="00C3289B">
        <w:rPr>
          <w:rFonts w:ascii="Garamond" w:hAnsi="Garamond"/>
          <w:sz w:val="21"/>
        </w:rPr>
        <w:t xml:space="preserve">. </w:t>
      </w:r>
      <w:r w:rsidR="003C118A">
        <w:rPr>
          <w:rFonts w:ascii="Garamond" w:hAnsi="Garamond"/>
          <w:sz w:val="21"/>
        </w:rPr>
        <w:t>Justice Sotomayor</w:t>
      </w:r>
      <w:r w:rsidR="00F9019F">
        <w:rPr>
          <w:rFonts w:ascii="Garamond" w:hAnsi="Garamond"/>
          <w:sz w:val="21"/>
        </w:rPr>
        <w:t>,</w:t>
      </w:r>
      <w:r w:rsidR="003C118A">
        <w:rPr>
          <w:rFonts w:ascii="Garamond" w:hAnsi="Garamond"/>
          <w:sz w:val="21"/>
        </w:rPr>
        <w:t xml:space="preserve"> joined by Justice Ginsberg</w:t>
      </w:r>
      <w:r w:rsidR="00F9019F">
        <w:rPr>
          <w:rFonts w:ascii="Garamond" w:hAnsi="Garamond"/>
          <w:sz w:val="21"/>
        </w:rPr>
        <w:t>,</w:t>
      </w:r>
      <w:r w:rsidR="003C118A">
        <w:rPr>
          <w:rFonts w:ascii="Garamond" w:hAnsi="Garamond"/>
          <w:sz w:val="21"/>
        </w:rPr>
        <w:t xml:space="preserve"> dissent</w:t>
      </w:r>
      <w:r w:rsidR="00F9019F">
        <w:rPr>
          <w:rFonts w:ascii="Garamond" w:hAnsi="Garamond"/>
          <w:sz w:val="21"/>
        </w:rPr>
        <w:t>ed</w:t>
      </w:r>
      <w:r w:rsidR="003C118A">
        <w:rPr>
          <w:rFonts w:ascii="Garamond" w:hAnsi="Garamond"/>
          <w:sz w:val="21"/>
        </w:rPr>
        <w:t xml:space="preserve"> from the denial of c</w:t>
      </w:r>
      <w:r w:rsidR="003C118A" w:rsidRPr="00C3289B">
        <w:rPr>
          <w:rFonts w:ascii="Garamond" w:hAnsi="Garamond"/>
          <w:sz w:val="21"/>
        </w:rPr>
        <w:t>ertiorari</w:t>
      </w:r>
      <w:r w:rsidR="003C118A">
        <w:rPr>
          <w:rFonts w:ascii="Garamond" w:hAnsi="Garamond"/>
          <w:sz w:val="21"/>
        </w:rPr>
        <w:t xml:space="preserve">.  </w:t>
      </w:r>
      <w:r w:rsidR="005D6ED7" w:rsidRPr="00C3289B">
        <w:rPr>
          <w:rFonts w:ascii="Garamond" w:hAnsi="Garamond"/>
          <w:i/>
          <w:sz w:val="21"/>
        </w:rPr>
        <w:t xml:space="preserve">Elmore v. </w:t>
      </w:r>
      <w:r w:rsidR="003C118A">
        <w:rPr>
          <w:rFonts w:ascii="Garamond" w:hAnsi="Garamond"/>
          <w:i/>
          <w:sz w:val="21"/>
        </w:rPr>
        <w:t>Holbrook</w:t>
      </w:r>
      <w:r w:rsidR="005D6ED7" w:rsidRPr="00C3289B">
        <w:rPr>
          <w:rFonts w:ascii="Garamond" w:hAnsi="Garamond"/>
          <w:sz w:val="21"/>
        </w:rPr>
        <w:t xml:space="preserve">, 580 U.S. </w:t>
      </w:r>
      <w:r w:rsidR="00376797" w:rsidRPr="00C3289B">
        <w:rPr>
          <w:rFonts w:ascii="Garamond" w:hAnsi="Garamond"/>
          <w:sz w:val="21"/>
        </w:rPr>
        <w:t>____</w:t>
      </w:r>
      <w:r w:rsidR="005B2954" w:rsidRPr="00C3289B">
        <w:rPr>
          <w:rFonts w:ascii="Garamond" w:hAnsi="Garamond"/>
          <w:sz w:val="21"/>
        </w:rPr>
        <w:t xml:space="preserve"> </w:t>
      </w:r>
      <w:r w:rsidR="005D6ED7" w:rsidRPr="00C3289B">
        <w:rPr>
          <w:rFonts w:ascii="Garamond" w:hAnsi="Garamond"/>
          <w:sz w:val="21"/>
        </w:rPr>
        <w:t>(2016)</w:t>
      </w:r>
    </w:p>
    <w:p w:rsidR="00C3289B" w:rsidRDefault="00C3289B" w:rsidP="0019728C">
      <w:pPr>
        <w:spacing w:line="240" w:lineRule="auto"/>
        <w:rPr>
          <w:rFonts w:ascii="Garamond" w:hAnsi="Garamond"/>
          <w:sz w:val="21"/>
        </w:rPr>
      </w:pPr>
    </w:p>
    <w:p w:rsidR="008009FA" w:rsidRPr="00FB1A08" w:rsidRDefault="008009FA" w:rsidP="008009FA">
      <w:pPr>
        <w:tabs>
          <w:tab w:val="left" w:pos="1170"/>
        </w:tabs>
        <w:spacing w:line="240" w:lineRule="auto"/>
        <w:rPr>
          <w:rFonts w:ascii="Garamond" w:hAnsi="Garamond"/>
          <w:sz w:val="21"/>
        </w:rPr>
      </w:pPr>
      <w:r w:rsidRPr="00FB1A08">
        <w:rPr>
          <w:rFonts w:ascii="Garamond" w:hAnsi="Garamond"/>
          <w:sz w:val="21"/>
        </w:rPr>
        <w:t>11/03/16</w:t>
      </w:r>
      <w:r w:rsidRPr="00FB1A08">
        <w:rPr>
          <w:rFonts w:ascii="Garamond" w:hAnsi="Garamond"/>
          <w:sz w:val="21"/>
        </w:rPr>
        <w:tab/>
        <w:t>15-7848 USSC</w:t>
      </w:r>
      <w:r w:rsidRPr="00FB1A08">
        <w:rPr>
          <w:rFonts w:ascii="Garamond" w:hAnsi="Garamond"/>
          <w:sz w:val="21"/>
        </w:rPr>
        <w:tab/>
        <w:t>Petition for Rehearing filed</w:t>
      </w:r>
    </w:p>
    <w:p w:rsidR="008009FA" w:rsidRPr="00FB1A08" w:rsidRDefault="00FB1A08" w:rsidP="00FB1A08">
      <w:pPr>
        <w:tabs>
          <w:tab w:val="left" w:pos="3285"/>
        </w:tabs>
        <w:spacing w:line="240" w:lineRule="auto"/>
        <w:rPr>
          <w:rFonts w:ascii="Garamond" w:hAnsi="Garamond"/>
          <w:sz w:val="21"/>
        </w:rPr>
      </w:pPr>
      <w:r w:rsidRPr="00FB1A08">
        <w:rPr>
          <w:rFonts w:ascii="Garamond" w:hAnsi="Garamond"/>
          <w:sz w:val="21"/>
        </w:rPr>
        <w:tab/>
      </w:r>
    </w:p>
    <w:p w:rsidR="00FB1A08" w:rsidRDefault="003C118A" w:rsidP="008009FA">
      <w:pPr>
        <w:tabs>
          <w:tab w:val="left" w:pos="1170"/>
        </w:tabs>
        <w:spacing w:line="240" w:lineRule="auto"/>
        <w:rPr>
          <w:rFonts w:ascii="Garamond" w:hAnsi="Garamond"/>
          <w:sz w:val="21"/>
        </w:rPr>
      </w:pPr>
      <w:r w:rsidRPr="00FB1A08">
        <w:rPr>
          <w:rFonts w:ascii="Garamond" w:hAnsi="Garamond"/>
          <w:sz w:val="21"/>
        </w:rPr>
        <w:t>12/0</w:t>
      </w:r>
      <w:r w:rsidR="008009FA" w:rsidRPr="00FB1A08">
        <w:rPr>
          <w:rFonts w:ascii="Garamond" w:hAnsi="Garamond"/>
          <w:sz w:val="21"/>
        </w:rPr>
        <w:t>5/16</w:t>
      </w:r>
      <w:r w:rsidR="008009FA" w:rsidRPr="00FB1A08">
        <w:rPr>
          <w:rFonts w:ascii="Garamond" w:hAnsi="Garamond"/>
          <w:sz w:val="21"/>
        </w:rPr>
        <w:tab/>
        <w:t>15-7848 USSC</w:t>
      </w:r>
      <w:r w:rsidR="008009FA" w:rsidRPr="00FB1A08">
        <w:rPr>
          <w:rFonts w:ascii="Garamond" w:hAnsi="Garamond"/>
          <w:sz w:val="21"/>
        </w:rPr>
        <w:tab/>
      </w:r>
      <w:r w:rsidRPr="00FB1A08">
        <w:rPr>
          <w:rFonts w:ascii="Garamond" w:hAnsi="Garamond"/>
          <w:sz w:val="21"/>
        </w:rPr>
        <w:t>Petition for Rehearing denied.</w:t>
      </w:r>
      <w:r w:rsidR="006452BE" w:rsidRPr="00FB1A08">
        <w:rPr>
          <w:rFonts w:ascii="Garamond" w:hAnsi="Garamond"/>
          <w:sz w:val="21"/>
        </w:rPr>
        <w:t xml:space="preserve">  </w:t>
      </w:r>
      <w:r w:rsidRPr="00FB1A08">
        <w:rPr>
          <w:rFonts w:ascii="Garamond" w:hAnsi="Garamond"/>
          <w:i/>
          <w:sz w:val="21"/>
        </w:rPr>
        <w:t>Elmore v. Holbrook</w:t>
      </w:r>
      <w:r w:rsidRPr="00FB1A08">
        <w:rPr>
          <w:rFonts w:ascii="Garamond" w:hAnsi="Garamond"/>
          <w:sz w:val="21"/>
        </w:rPr>
        <w:t>, 580 U.S. ____ (2016)</w:t>
      </w:r>
    </w:p>
    <w:p w:rsidR="00FB1A08" w:rsidRDefault="00FB1A08" w:rsidP="008009FA">
      <w:pPr>
        <w:tabs>
          <w:tab w:val="left" w:pos="1170"/>
        </w:tabs>
        <w:spacing w:line="240" w:lineRule="auto"/>
        <w:rPr>
          <w:rFonts w:ascii="Garamond" w:hAnsi="Garamond"/>
          <w:sz w:val="21"/>
        </w:rPr>
      </w:pPr>
    </w:p>
    <w:p w:rsidR="00966825" w:rsidRPr="000E29FD" w:rsidRDefault="006E7B32" w:rsidP="00E14592">
      <w:pPr>
        <w:tabs>
          <w:tab w:val="left" w:pos="1170"/>
        </w:tabs>
        <w:spacing w:line="240" w:lineRule="auto"/>
        <w:ind w:left="2880" w:hanging="2880"/>
        <w:rPr>
          <w:rFonts w:ascii="Garamond" w:hAnsi="Garamond"/>
          <w:sz w:val="21"/>
        </w:rPr>
      </w:pPr>
      <w:r w:rsidRPr="000E29FD">
        <w:rPr>
          <w:rFonts w:ascii="Garamond" w:hAnsi="Garamond"/>
          <w:sz w:val="21"/>
        </w:rPr>
        <w:t>12/29</w:t>
      </w:r>
      <w:r w:rsidR="00FB1A08" w:rsidRPr="000E29FD">
        <w:rPr>
          <w:rFonts w:ascii="Garamond" w:hAnsi="Garamond"/>
          <w:sz w:val="21"/>
        </w:rPr>
        <w:t>/16</w:t>
      </w:r>
      <w:r w:rsidR="00FB1A08" w:rsidRPr="000E29FD">
        <w:rPr>
          <w:rFonts w:ascii="Garamond" w:hAnsi="Garamond"/>
          <w:sz w:val="21"/>
        </w:rPr>
        <w:tab/>
        <w:t>95-1-00310-1</w:t>
      </w:r>
      <w:r w:rsidR="00FB1A08" w:rsidRPr="000E29FD">
        <w:rPr>
          <w:rFonts w:ascii="Garamond" w:hAnsi="Garamond"/>
          <w:sz w:val="21"/>
        </w:rPr>
        <w:tab/>
      </w:r>
      <w:r w:rsidR="00C8063E" w:rsidRPr="000E29FD">
        <w:rPr>
          <w:rFonts w:ascii="Garamond" w:hAnsi="Garamond"/>
          <w:sz w:val="21"/>
        </w:rPr>
        <w:t>*</w:t>
      </w:r>
      <w:r w:rsidR="00FB1A08" w:rsidRPr="000E29FD">
        <w:rPr>
          <w:rFonts w:ascii="Garamond" w:hAnsi="Garamond"/>
          <w:sz w:val="21"/>
        </w:rPr>
        <w:t>Non-Judicial</w:t>
      </w:r>
      <w:r w:rsidR="00C8063E" w:rsidRPr="000E29FD">
        <w:rPr>
          <w:rFonts w:ascii="Garamond" w:hAnsi="Garamond"/>
          <w:sz w:val="21"/>
        </w:rPr>
        <w:t xml:space="preserve">: </w:t>
      </w:r>
      <w:r w:rsidR="00FB1A08" w:rsidRPr="000E29FD">
        <w:rPr>
          <w:rFonts w:ascii="Garamond" w:hAnsi="Garamond"/>
          <w:sz w:val="21"/>
        </w:rPr>
        <w:t xml:space="preserve"> </w:t>
      </w:r>
      <w:r w:rsidR="00C8063E" w:rsidRPr="000E29FD">
        <w:rPr>
          <w:rFonts w:ascii="Garamond" w:hAnsi="Garamond"/>
          <w:sz w:val="21"/>
        </w:rPr>
        <w:t>Warrant</w:t>
      </w:r>
      <w:r w:rsidR="00FB1A08" w:rsidRPr="000E29FD">
        <w:rPr>
          <w:rFonts w:ascii="Garamond" w:hAnsi="Garamond"/>
          <w:sz w:val="21"/>
        </w:rPr>
        <w:t xml:space="preserve"> of Reprieve</w:t>
      </w:r>
      <w:r w:rsidR="00E14592" w:rsidRPr="000E29FD">
        <w:rPr>
          <w:rFonts w:ascii="Garamond" w:hAnsi="Garamond"/>
          <w:sz w:val="21"/>
        </w:rPr>
        <w:t xml:space="preserve"> i</w:t>
      </w:r>
      <w:r w:rsidR="00F61DFB" w:rsidRPr="000E29FD">
        <w:rPr>
          <w:rFonts w:ascii="Garamond" w:hAnsi="Garamond"/>
          <w:sz w:val="21"/>
        </w:rPr>
        <w:t xml:space="preserve">ssued </w:t>
      </w:r>
      <w:r w:rsidR="00C8063E" w:rsidRPr="000E29FD">
        <w:rPr>
          <w:rFonts w:ascii="Garamond" w:hAnsi="Garamond"/>
          <w:sz w:val="21"/>
        </w:rPr>
        <w:t>by Governor Jay Inslee; Reprieve will</w:t>
      </w:r>
      <w:r w:rsidR="00F61DFB" w:rsidRPr="000E29FD">
        <w:rPr>
          <w:rFonts w:ascii="Garamond" w:hAnsi="Garamond"/>
          <w:sz w:val="21"/>
        </w:rPr>
        <w:t xml:space="preserve"> </w:t>
      </w:r>
      <w:r w:rsidR="00C8063E" w:rsidRPr="000E29FD">
        <w:rPr>
          <w:rFonts w:ascii="Garamond" w:hAnsi="Garamond"/>
          <w:sz w:val="21"/>
        </w:rPr>
        <w:t>remain in effect unt</w:t>
      </w:r>
      <w:r w:rsidR="00F61DFB" w:rsidRPr="000E29FD">
        <w:rPr>
          <w:rFonts w:ascii="Garamond" w:hAnsi="Garamond"/>
          <w:sz w:val="21"/>
        </w:rPr>
        <w:t>i</w:t>
      </w:r>
      <w:r w:rsidR="00C8063E" w:rsidRPr="000E29FD">
        <w:rPr>
          <w:rFonts w:ascii="Garamond" w:hAnsi="Garamond"/>
          <w:sz w:val="21"/>
        </w:rPr>
        <w:t>l</w:t>
      </w:r>
      <w:r w:rsidR="00F61DFB" w:rsidRPr="000E29FD">
        <w:rPr>
          <w:rFonts w:ascii="Garamond" w:hAnsi="Garamond"/>
          <w:sz w:val="21"/>
        </w:rPr>
        <w:t xml:space="preserve"> rescinded</w:t>
      </w:r>
      <w:r w:rsidR="00E14592" w:rsidRPr="000E29FD">
        <w:rPr>
          <w:rFonts w:ascii="Garamond" w:hAnsi="Garamond"/>
          <w:sz w:val="21"/>
        </w:rPr>
        <w:t xml:space="preserve"> by Governor</w:t>
      </w:r>
      <w:r w:rsidR="00C8063E" w:rsidRPr="000E29FD">
        <w:rPr>
          <w:rFonts w:ascii="Garamond" w:hAnsi="Garamond"/>
          <w:sz w:val="21"/>
        </w:rPr>
        <w:t xml:space="preserve"> Inslee or a future Governor of Washington State</w:t>
      </w:r>
      <w:r w:rsidR="00F61DFB" w:rsidRPr="000E29FD">
        <w:rPr>
          <w:rFonts w:ascii="Garamond" w:hAnsi="Garamond"/>
          <w:sz w:val="21"/>
        </w:rPr>
        <w:t xml:space="preserve"> </w:t>
      </w:r>
      <w:r w:rsidR="00FB1A08" w:rsidRPr="000E29FD">
        <w:rPr>
          <w:rFonts w:ascii="Garamond" w:hAnsi="Garamond"/>
          <w:sz w:val="21"/>
        </w:rPr>
        <w:t xml:space="preserve"> </w:t>
      </w:r>
      <w:r w:rsidR="00F24A42" w:rsidRPr="000E29FD">
        <w:rPr>
          <w:rFonts w:ascii="Garamond" w:hAnsi="Garamond"/>
          <w:sz w:val="21"/>
        </w:rPr>
        <w:br w:type="page"/>
      </w: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Michael P. Iaria</w:t>
      </w:r>
      <w:r>
        <w:rPr>
          <w:rFonts w:ascii="Garamond" w:hAnsi="Garamond"/>
          <w:sz w:val="21"/>
        </w:rPr>
        <w:tab/>
        <w:t>Frederick D. Leatherman, Jr.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lastRenderedPageBreak/>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Justice Andersen.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E632AA">
        <w:rPr>
          <w:rFonts w:ascii="Garamond" w:hAnsi="Garamond"/>
          <w:sz w:val="21"/>
        </w:rPr>
        <w:t xml:space="preserve">decision in </w:t>
      </w:r>
      <w:r w:rsidR="00E632AA" w:rsidRPr="00780748">
        <w:rPr>
          <w:rFonts w:ascii="Garamond" w:hAnsi="Garamond"/>
          <w:i/>
          <w:sz w:val="21"/>
        </w:rPr>
        <w:t>State v. Gregory</w:t>
      </w:r>
      <w:r w:rsidR="00E632AA">
        <w:rPr>
          <w:rFonts w:ascii="Garamond" w:hAnsi="Garamond"/>
          <w:sz w:val="21"/>
        </w:rPr>
        <w:t xml:space="preserve">, </w:t>
      </w:r>
      <w:r w:rsidR="004F395A" w:rsidRPr="008E15D0">
        <w:rPr>
          <w:rFonts w:ascii="Garamond" w:hAnsi="Garamond"/>
          <w:sz w:val="21"/>
        </w:rPr>
        <w:t>W</w:t>
      </w:r>
      <w:r w:rsidR="00B200FB" w:rsidRPr="008E15D0">
        <w:rPr>
          <w:rFonts w:ascii="Garamond" w:hAnsi="Garamond"/>
          <w:sz w:val="21"/>
        </w:rPr>
        <w:t>SSC 88086-7)</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316D2B" w:rsidP="003B47BB">
      <w:pPr>
        <w:tabs>
          <w:tab w:val="left" w:pos="1166"/>
          <w:tab w:val="left" w:pos="2880"/>
          <w:tab w:val="left" w:pos="6480"/>
        </w:tabs>
        <w:suppressAutoHyphens/>
        <w:ind w:left="2880" w:hanging="2880"/>
        <w:rPr>
          <w:rFonts w:ascii="Garamond" w:hAnsi="Garamond"/>
          <w:b/>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w:t>
      </w:r>
      <w:r w:rsidRPr="00487E34">
        <w:rPr>
          <w:rFonts w:ascii="Garamond" w:hAnsi="Garamond"/>
          <w:sz w:val="21"/>
        </w:rPr>
        <w:lastRenderedPageBreak/>
        <w:t xml:space="preserve">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Overlength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t>01/13/16</w:t>
      </w:r>
      <w:r w:rsidRPr="00BF7051">
        <w:rPr>
          <w:rFonts w:ascii="Garamond" w:hAnsi="Garamond"/>
          <w:iCs/>
          <w:sz w:val="21"/>
          <w:szCs w:val="21"/>
        </w:rPr>
        <w:tab/>
        <w:t>88086-7 WSSC</w:t>
      </w:r>
      <w:r w:rsidRPr="00BF7051">
        <w:rPr>
          <w:rFonts w:ascii="Garamond" w:hAnsi="Garamond"/>
          <w:iCs/>
          <w:sz w:val="21"/>
          <w:szCs w:val="21"/>
        </w:rPr>
        <w:tab/>
        <w:t xml:space="preserve">Brief of Amicus Curiae, 56 Former and Retired WA State Judges, a Former U.S. Attorney, ACLU, ACLU - Washington, Church Council of Greater Seattle, Catholic Mobilizing Network, Faith Action Network, Friends Committee on WA Public Policy, League of </w:t>
      </w:r>
      <w:r w:rsidRPr="00BF7051">
        <w:rPr>
          <w:rFonts w:ascii="Garamond" w:hAnsi="Garamond"/>
          <w:iCs/>
          <w:sz w:val="21"/>
          <w:szCs w:val="21"/>
        </w:rPr>
        <w:lastRenderedPageBreak/>
        <w:t>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Response to Evaluation of 'The Role of Race in Washington State Capital Sentencing, 1981-2014' by Nicholas Church</w:t>
      </w:r>
    </w:p>
    <w:p w:rsidR="00737F6F" w:rsidRDefault="00737F6F" w:rsidP="00327BD9">
      <w:pPr>
        <w:tabs>
          <w:tab w:val="left" w:pos="1166"/>
          <w:tab w:val="left" w:pos="2880"/>
          <w:tab w:val="left" w:pos="6480"/>
        </w:tabs>
        <w:suppressAutoHyphens/>
        <w:ind w:left="2880" w:hanging="2880"/>
        <w:rPr>
          <w:rFonts w:ascii="Garamond" w:hAnsi="Garamond"/>
          <w:sz w:val="21"/>
        </w:rPr>
      </w:pPr>
    </w:p>
    <w:p w:rsidR="005B2F95" w:rsidRDefault="005B2F95" w:rsidP="00327BD9">
      <w:pPr>
        <w:tabs>
          <w:tab w:val="left" w:pos="1166"/>
          <w:tab w:val="left" w:pos="2880"/>
          <w:tab w:val="left" w:pos="6480"/>
        </w:tabs>
        <w:suppressAutoHyphens/>
        <w:ind w:left="2880" w:hanging="2880"/>
        <w:rPr>
          <w:rFonts w:ascii="Garamond" w:hAnsi="Garamond"/>
          <w:sz w:val="21"/>
        </w:rPr>
      </w:pPr>
      <w:r w:rsidRPr="00CF5B8D">
        <w:rPr>
          <w:rFonts w:ascii="Garamond" w:hAnsi="Garamond"/>
          <w:sz w:val="21"/>
        </w:rPr>
        <w:t>11/07/16</w:t>
      </w:r>
      <w:r w:rsidRPr="00CF5B8D">
        <w:rPr>
          <w:rFonts w:ascii="Garamond" w:hAnsi="Garamond"/>
          <w:sz w:val="21"/>
        </w:rPr>
        <w:tab/>
        <w:t>88086-7</w:t>
      </w:r>
      <w:r w:rsidR="005624DA" w:rsidRPr="00CF5B8D">
        <w:rPr>
          <w:rFonts w:ascii="Garamond" w:hAnsi="Garamond"/>
          <w:sz w:val="21"/>
        </w:rPr>
        <w:t xml:space="preserve"> </w:t>
      </w:r>
      <w:r w:rsidRPr="00CF5B8D">
        <w:rPr>
          <w:rFonts w:ascii="Garamond" w:hAnsi="Garamond"/>
          <w:sz w:val="21"/>
        </w:rPr>
        <w:t>WSSC</w:t>
      </w:r>
      <w:r w:rsidRPr="00CF5B8D">
        <w:rPr>
          <w:rFonts w:ascii="Garamond" w:hAnsi="Garamond"/>
          <w:sz w:val="21"/>
        </w:rPr>
        <w:tab/>
        <w:t>Other Ruling (determination to appoint a neutral technical advisor.)</w:t>
      </w:r>
    </w:p>
    <w:p w:rsidR="00CF5B8D" w:rsidRDefault="00CF5B8D" w:rsidP="00327BD9">
      <w:pPr>
        <w:tabs>
          <w:tab w:val="left" w:pos="1166"/>
          <w:tab w:val="left" w:pos="2880"/>
          <w:tab w:val="left" w:pos="6480"/>
        </w:tabs>
        <w:suppressAutoHyphens/>
        <w:ind w:left="2880" w:hanging="2880"/>
        <w:rPr>
          <w:rFonts w:ascii="Garamond" w:hAnsi="Garamond"/>
          <w:sz w:val="21"/>
        </w:rPr>
      </w:pPr>
    </w:p>
    <w:p w:rsidR="00CF5B8D" w:rsidRPr="00FF7BB2" w:rsidRDefault="00CF5B8D" w:rsidP="00327BD9">
      <w:pPr>
        <w:tabs>
          <w:tab w:val="left" w:pos="1166"/>
          <w:tab w:val="left" w:pos="2880"/>
          <w:tab w:val="left" w:pos="6480"/>
        </w:tabs>
        <w:suppressAutoHyphens/>
        <w:ind w:left="2880" w:hanging="2880"/>
        <w:rPr>
          <w:rFonts w:ascii="Garamond" w:hAnsi="Garamond"/>
          <w:sz w:val="21"/>
        </w:rPr>
      </w:pPr>
      <w:r w:rsidRPr="00FF7BB2">
        <w:rPr>
          <w:rFonts w:ascii="Garamond" w:hAnsi="Garamond"/>
          <w:sz w:val="21"/>
        </w:rPr>
        <w:t>11/18/16</w:t>
      </w:r>
      <w:r w:rsidRPr="00FF7BB2">
        <w:rPr>
          <w:rFonts w:ascii="Garamond" w:hAnsi="Garamond"/>
          <w:sz w:val="21"/>
        </w:rPr>
        <w:tab/>
        <w:t>88086-7 WSSC</w:t>
      </w:r>
      <w:r w:rsidRPr="00FF7BB2">
        <w:rPr>
          <w:rFonts w:ascii="Garamond" w:hAnsi="Garamond"/>
          <w:sz w:val="21"/>
        </w:rPr>
        <w:tab/>
        <w:t>Stayed (pending completion of 11/07/16 ruling)</w:t>
      </w:r>
    </w:p>
    <w:p w:rsidR="005B2F95" w:rsidRDefault="005B2F95" w:rsidP="00327BD9">
      <w:pPr>
        <w:tabs>
          <w:tab w:val="left" w:pos="1166"/>
          <w:tab w:val="left" w:pos="2880"/>
          <w:tab w:val="left" w:pos="6480"/>
        </w:tabs>
        <w:suppressAutoHyphens/>
        <w:ind w:left="2880" w:hanging="2880"/>
        <w:rPr>
          <w:rFonts w:ascii="Garamond" w:hAnsi="Garamond"/>
          <w:sz w:val="21"/>
        </w:rPr>
      </w:pPr>
    </w:p>
    <w:p w:rsidR="000B73FE" w:rsidRDefault="000B73FE" w:rsidP="00327BD9">
      <w:pPr>
        <w:tabs>
          <w:tab w:val="left" w:pos="1166"/>
          <w:tab w:val="left" w:pos="2880"/>
          <w:tab w:val="left" w:pos="6480"/>
        </w:tabs>
        <w:suppressAutoHyphens/>
        <w:ind w:left="2880" w:hanging="2880"/>
        <w:rPr>
          <w:rFonts w:ascii="Garamond" w:hAnsi="Garamond"/>
          <w:sz w:val="21"/>
        </w:rPr>
      </w:pPr>
      <w:r w:rsidRPr="00780748">
        <w:rPr>
          <w:rFonts w:ascii="Garamond" w:hAnsi="Garamond"/>
          <w:sz w:val="21"/>
        </w:rPr>
        <w:t>06</w:t>
      </w:r>
      <w:r w:rsidR="007F57A0" w:rsidRPr="00780748">
        <w:rPr>
          <w:rFonts w:ascii="Garamond" w:hAnsi="Garamond"/>
          <w:sz w:val="21"/>
        </w:rPr>
        <w:t>/</w:t>
      </w:r>
      <w:r w:rsidRPr="00780748">
        <w:rPr>
          <w:rFonts w:ascii="Garamond" w:hAnsi="Garamond"/>
          <w:sz w:val="21"/>
        </w:rPr>
        <w:t>12</w:t>
      </w:r>
      <w:r w:rsidR="007F57A0" w:rsidRPr="00780748">
        <w:rPr>
          <w:rFonts w:ascii="Garamond" w:hAnsi="Garamond"/>
          <w:sz w:val="21"/>
        </w:rPr>
        <w:t>/</w:t>
      </w:r>
      <w:r w:rsidRPr="00780748">
        <w:rPr>
          <w:rFonts w:ascii="Garamond" w:hAnsi="Garamond"/>
          <w:sz w:val="21"/>
        </w:rPr>
        <w:t>17</w:t>
      </w:r>
      <w:r w:rsidRPr="00780748">
        <w:rPr>
          <w:rFonts w:ascii="Garamond" w:hAnsi="Garamond"/>
          <w:sz w:val="21"/>
        </w:rPr>
        <w:tab/>
        <w:t>88086-7 WSSC</w:t>
      </w:r>
      <w:r w:rsidRPr="00780748">
        <w:rPr>
          <w:rFonts w:ascii="Garamond" w:hAnsi="Garamond"/>
          <w:sz w:val="21"/>
        </w:rPr>
        <w:tab/>
        <w:t>Other Ruling (Commissioner’s Interrogatories to Parties’ Experts; answers to interrogatories should be received by July 12, 2017. Upon consideration of answers, a final report will be submitted)</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Pr="00CC5A9D"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07/11/17</w:t>
      </w:r>
      <w:r w:rsidRPr="00CC5A9D">
        <w:rPr>
          <w:rFonts w:ascii="Garamond" w:hAnsi="Garamond"/>
          <w:sz w:val="21"/>
        </w:rPr>
        <w:tab/>
        <w:t>88086-7 WSSC</w:t>
      </w:r>
      <w:r w:rsidRPr="00CC5A9D">
        <w:rPr>
          <w:rFonts w:ascii="Garamond" w:hAnsi="Garamond"/>
          <w:sz w:val="21"/>
        </w:rPr>
        <w:tab/>
        <w:t>Dr. Scurich’s Answers to the Commissioner’s Interrogatories</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07/12/17</w:t>
      </w:r>
      <w:r w:rsidRPr="00CC5A9D">
        <w:rPr>
          <w:rFonts w:ascii="Garamond" w:hAnsi="Garamond"/>
          <w:sz w:val="21"/>
        </w:rPr>
        <w:tab/>
        <w:t>88086-7 WSSC</w:t>
      </w:r>
      <w:r w:rsidRPr="00CC5A9D">
        <w:rPr>
          <w:rFonts w:ascii="Garamond" w:hAnsi="Garamond"/>
          <w:sz w:val="21"/>
        </w:rPr>
        <w:tab/>
        <w:t>Response to Commissioner’s Interrogatories to Parties’ Experts</w:t>
      </w:r>
    </w:p>
    <w:p w:rsidR="002A61B2" w:rsidRDefault="002A61B2" w:rsidP="00327BD9">
      <w:pPr>
        <w:tabs>
          <w:tab w:val="left" w:pos="1166"/>
          <w:tab w:val="left" w:pos="2880"/>
          <w:tab w:val="left" w:pos="6480"/>
        </w:tabs>
        <w:suppressAutoHyphens/>
        <w:ind w:left="2880" w:hanging="2880"/>
        <w:rPr>
          <w:rFonts w:ascii="Garamond" w:hAnsi="Garamond"/>
          <w:sz w:val="21"/>
        </w:rPr>
      </w:pPr>
    </w:p>
    <w:p w:rsidR="002A61B2" w:rsidRPr="00144797" w:rsidRDefault="002A61B2" w:rsidP="00327BD9">
      <w:pPr>
        <w:tabs>
          <w:tab w:val="left" w:pos="1166"/>
          <w:tab w:val="left" w:pos="2880"/>
          <w:tab w:val="left" w:pos="6480"/>
        </w:tabs>
        <w:suppressAutoHyphens/>
        <w:ind w:left="2880" w:hanging="2880"/>
        <w:rPr>
          <w:rFonts w:ascii="Garamond" w:hAnsi="Garamond"/>
          <w:sz w:val="21"/>
          <w:szCs w:val="21"/>
        </w:rPr>
      </w:pPr>
      <w:r w:rsidRPr="00144797">
        <w:rPr>
          <w:rFonts w:ascii="Garamond" w:hAnsi="Garamond"/>
          <w:sz w:val="21"/>
        </w:rPr>
        <w:t>09/14/17</w:t>
      </w:r>
      <w:r w:rsidRPr="00144797">
        <w:rPr>
          <w:rFonts w:ascii="Garamond" w:hAnsi="Garamond"/>
          <w:sz w:val="21"/>
        </w:rPr>
        <w:tab/>
        <w:t>88086-7 WSSC</w:t>
      </w:r>
      <w:r w:rsidRPr="00144797">
        <w:rPr>
          <w:rFonts w:ascii="Garamond" w:hAnsi="Garamond"/>
          <w:sz w:val="21"/>
        </w:rPr>
        <w:tab/>
        <w:t xml:space="preserve">Other </w:t>
      </w:r>
      <w:r w:rsidRPr="00144797">
        <w:rPr>
          <w:rFonts w:ascii="Garamond" w:hAnsi="Garamond"/>
          <w:sz w:val="21"/>
          <w:szCs w:val="21"/>
        </w:rPr>
        <w:t xml:space="preserve">Ruling </w:t>
      </w:r>
      <w:r w:rsidR="003D4758" w:rsidRPr="00144797">
        <w:rPr>
          <w:rFonts w:ascii="Garamond" w:hAnsi="Garamond"/>
          <w:sz w:val="21"/>
          <w:szCs w:val="21"/>
        </w:rPr>
        <w:t>(</w:t>
      </w:r>
      <w:r w:rsidRPr="00144797">
        <w:rPr>
          <w:rFonts w:ascii="Garamond" w:hAnsi="Garamond"/>
          <w:iCs/>
          <w:sz w:val="21"/>
          <w:szCs w:val="21"/>
        </w:rPr>
        <w:t>Commissioner's Supplemental Interrogatories (by Narda Pierce as Acting Deputy Commissioner</w:t>
      </w:r>
      <w:r w:rsidR="003D4758" w:rsidRPr="00144797">
        <w:rPr>
          <w:rFonts w:ascii="Garamond" w:hAnsi="Garamond"/>
          <w:iCs/>
          <w:sz w:val="21"/>
          <w:szCs w:val="21"/>
        </w:rPr>
        <w:t>)</w:t>
      </w:r>
      <w:r w:rsidRPr="00144797">
        <w:rPr>
          <w:rFonts w:ascii="Garamond" w:hAnsi="Garamond"/>
          <w:iCs/>
          <w:sz w:val="21"/>
          <w:szCs w:val="21"/>
        </w:rPr>
        <w:t>.Lists supplemental interrogatories 34-39.</w:t>
      </w:r>
      <w:r w:rsidRPr="00144797">
        <w:rPr>
          <w:rFonts w:ascii="Garamond" w:hAnsi="Garamond"/>
          <w:iCs/>
          <w:sz w:val="21"/>
          <w:szCs w:val="21"/>
        </w:rPr>
        <w:br/>
        <w:t xml:space="preserve">Answers to these interrogatories should be received by the court and counsel of record for the parties by September 29, 2017. Upon consideration of answers to interrogatories, a final report will be submitted to the court for such weight as each Justice determines to accord it </w:t>
      </w:r>
      <w:r w:rsidRPr="00144797">
        <w:rPr>
          <w:rFonts w:ascii="Garamond" w:hAnsi="Garamond"/>
          <w:iCs/>
          <w:sz w:val="21"/>
          <w:szCs w:val="21"/>
        </w:rPr>
        <w:lastRenderedPageBreak/>
        <w:t>in deciding the matter. As previously noted, nothing in my rulings in this matter precludes a motion for the filing of additional briefs under RAP 10.1(h)</w:t>
      </w:r>
      <w:r w:rsidR="003D4758" w:rsidRPr="00144797">
        <w:rPr>
          <w:rFonts w:ascii="Garamond" w:hAnsi="Garamond"/>
          <w:iCs/>
          <w:sz w:val="21"/>
          <w:szCs w:val="21"/>
        </w:rPr>
        <w:t>)</w:t>
      </w:r>
    </w:p>
    <w:p w:rsidR="000B73FE" w:rsidRPr="00144797" w:rsidRDefault="000B73FE" w:rsidP="000B73FE">
      <w:pPr>
        <w:tabs>
          <w:tab w:val="left" w:pos="1166"/>
          <w:tab w:val="left" w:pos="2880"/>
          <w:tab w:val="left" w:pos="6480"/>
        </w:tabs>
        <w:suppressAutoHyphens/>
        <w:rPr>
          <w:rFonts w:ascii="Garamond" w:hAnsi="Garamond"/>
          <w:sz w:val="21"/>
        </w:rPr>
      </w:pPr>
    </w:p>
    <w:p w:rsidR="000B73FE" w:rsidRPr="00144797" w:rsidRDefault="007B59A8" w:rsidP="000B73FE">
      <w:pPr>
        <w:tabs>
          <w:tab w:val="left" w:pos="1166"/>
          <w:tab w:val="left" w:pos="2880"/>
          <w:tab w:val="left" w:pos="6480"/>
        </w:tabs>
        <w:suppressAutoHyphens/>
        <w:rPr>
          <w:rFonts w:ascii="Garamond" w:hAnsi="Garamond"/>
          <w:sz w:val="21"/>
        </w:rPr>
      </w:pPr>
      <w:r w:rsidRPr="00144797">
        <w:rPr>
          <w:rFonts w:ascii="Garamond" w:hAnsi="Garamond"/>
          <w:sz w:val="21"/>
        </w:rPr>
        <w:t>09/29/17</w:t>
      </w:r>
      <w:r w:rsidRPr="00144797">
        <w:rPr>
          <w:rFonts w:ascii="Garamond" w:hAnsi="Garamond"/>
          <w:sz w:val="21"/>
        </w:rPr>
        <w:tab/>
        <w:t>88086-7 WSSC</w:t>
      </w:r>
      <w:r w:rsidRPr="00144797">
        <w:rPr>
          <w:rFonts w:ascii="Garamond" w:hAnsi="Garamond"/>
          <w:sz w:val="21"/>
        </w:rPr>
        <w:tab/>
        <w:t>Response to Commissioner’s Supplemental Interrogatories</w:t>
      </w:r>
    </w:p>
    <w:p w:rsidR="00AD44C2" w:rsidRDefault="00AD44C2" w:rsidP="000B73FE">
      <w:pPr>
        <w:tabs>
          <w:tab w:val="left" w:pos="1166"/>
          <w:tab w:val="left" w:pos="2880"/>
          <w:tab w:val="left" w:pos="6480"/>
        </w:tabs>
        <w:suppressAutoHyphens/>
        <w:rPr>
          <w:rFonts w:ascii="Garamond" w:hAnsi="Garamond"/>
          <w:b/>
          <w:sz w:val="21"/>
        </w:rPr>
      </w:pPr>
    </w:p>
    <w:p w:rsidR="00AD44C2" w:rsidRDefault="00AD44C2" w:rsidP="000B73FE">
      <w:pPr>
        <w:tabs>
          <w:tab w:val="left" w:pos="1166"/>
          <w:tab w:val="left" w:pos="2880"/>
          <w:tab w:val="left" w:pos="6480"/>
        </w:tabs>
        <w:suppressAutoHyphens/>
        <w:rPr>
          <w:rFonts w:ascii="Garamond" w:hAnsi="Garamond"/>
          <w:b/>
          <w:sz w:val="21"/>
        </w:rPr>
      </w:pPr>
    </w:p>
    <w:p w:rsidR="00AD44C2" w:rsidRPr="007B59A8" w:rsidRDefault="00AD44C2" w:rsidP="000B73FE">
      <w:pPr>
        <w:tabs>
          <w:tab w:val="left" w:pos="1166"/>
          <w:tab w:val="left" w:pos="2880"/>
          <w:tab w:val="left" w:pos="6480"/>
        </w:tabs>
        <w:suppressAutoHyphens/>
        <w:rPr>
          <w:rFonts w:ascii="Garamond" w:hAnsi="Garamond"/>
          <w:b/>
          <w:sz w:val="21"/>
        </w:rPr>
        <w:sectPr w:rsidR="00AD44C2" w:rsidRPr="007B59A8">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and Mark Larranaga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Appellant’s Motion to File Overlength Reply Brief</w:t>
      </w:r>
      <w:r w:rsidR="006D068E">
        <w:rPr>
          <w:rFonts w:ascii="Garamond" w:hAnsi="Garamond"/>
          <w:sz w:val="21"/>
        </w:rPr>
        <w:t xml:space="preserve">; </w:t>
      </w:r>
      <w:r w:rsidR="006D068E" w:rsidRPr="00956946">
        <w:rPr>
          <w:rFonts w:ascii="Garamond" w:hAnsi="Garamond"/>
          <w:sz w:val="21"/>
        </w:rPr>
        <w:t>Appellant’s Motion to Permit Filing of Supplemental Assignment of Error and Supplemental Brief in Support</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Order (granting Appellant’s Motion to File Overlength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30241E">
        <w:rPr>
          <w:rFonts w:ascii="Garamond" w:hAnsi="Garamond"/>
          <w:sz w:val="21"/>
        </w:rPr>
        <w:t>Oral Argument Setting</w:t>
      </w:r>
    </w:p>
    <w:p w:rsidR="005C4B9C" w:rsidRPr="00DB000A" w:rsidRDefault="005C4B9C" w:rsidP="00C336C6">
      <w:pPr>
        <w:tabs>
          <w:tab w:val="left" w:pos="1170"/>
        </w:tabs>
        <w:spacing w:before="240" w:line="240" w:lineRule="auto"/>
        <w:ind w:left="2880" w:hanging="2880"/>
        <w:rPr>
          <w:rFonts w:ascii="Garamond" w:hAnsi="Garamond"/>
          <w:sz w:val="21"/>
        </w:rPr>
      </w:pPr>
      <w:r w:rsidRPr="00DB000A">
        <w:rPr>
          <w:rFonts w:ascii="Garamond" w:hAnsi="Garamond"/>
          <w:sz w:val="21"/>
        </w:rPr>
        <w:t>09/1</w:t>
      </w:r>
      <w:r w:rsidR="00A12F3C" w:rsidRPr="00DB000A">
        <w:rPr>
          <w:rFonts w:ascii="Garamond" w:hAnsi="Garamond"/>
          <w:sz w:val="21"/>
        </w:rPr>
        <w:t>5</w:t>
      </w:r>
      <w:r w:rsidRPr="00DB000A">
        <w:rPr>
          <w:rFonts w:ascii="Garamond" w:hAnsi="Garamond"/>
          <w:sz w:val="21"/>
        </w:rPr>
        <w:t>/16</w:t>
      </w:r>
      <w:r w:rsidRPr="00DB000A">
        <w:rPr>
          <w:rFonts w:ascii="Garamond" w:hAnsi="Garamond"/>
          <w:sz w:val="21"/>
        </w:rPr>
        <w:tab/>
        <w:t>88906-6 WSSC</w:t>
      </w:r>
      <w:r w:rsidRPr="00DB000A">
        <w:rPr>
          <w:rFonts w:ascii="Garamond" w:hAnsi="Garamond"/>
          <w:sz w:val="21"/>
        </w:rPr>
        <w:tab/>
      </w:r>
      <w:r w:rsidR="00A12F3C" w:rsidRPr="00DB000A">
        <w:rPr>
          <w:rFonts w:ascii="Garamond" w:hAnsi="Garamond"/>
          <w:sz w:val="21"/>
        </w:rPr>
        <w:t>Letter from Petitioner’s Counsel regrading Division of Oral Argument Time</w:t>
      </w:r>
    </w:p>
    <w:p w:rsidR="00A12F3C" w:rsidRPr="00DB000A"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Letter from Respondent’s Counsel regrading Division of Oral Argument Time</w:t>
      </w:r>
    </w:p>
    <w:p w:rsidR="00A12F3C"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 xml:space="preserve">Motion for Amicus Curiae Brief </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Order (granting motion to file amicus curiae brief.)</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Brief of Amicus Curiae of The Fair Punishment Project, The Charles Hamilton Houston Institute for Race &amp; Justice and the Promise of Justice Initiative</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lastRenderedPageBreak/>
        <w:t>10/24/16</w:t>
      </w:r>
      <w:r w:rsidR="005F7147" w:rsidRPr="00576B26">
        <w:rPr>
          <w:rFonts w:ascii="Garamond" w:hAnsi="Garamond"/>
          <w:sz w:val="21"/>
        </w:rPr>
        <w:tab/>
        <w:t>88906-6</w:t>
      </w:r>
      <w:r w:rsidR="005624DA" w:rsidRPr="00576B26">
        <w:rPr>
          <w:rFonts w:ascii="Garamond" w:hAnsi="Garamond"/>
          <w:sz w:val="21"/>
        </w:rPr>
        <w:t xml:space="preserve"> </w:t>
      </w:r>
      <w:r w:rsidR="005F7147" w:rsidRPr="00576B26">
        <w:rPr>
          <w:rFonts w:ascii="Garamond" w:hAnsi="Garamond"/>
          <w:sz w:val="21"/>
        </w:rPr>
        <w:t>WSSC</w:t>
      </w:r>
      <w:r w:rsidR="005F7147" w:rsidRPr="00576B26">
        <w:rPr>
          <w:rFonts w:ascii="Garamond" w:hAnsi="Garamond"/>
          <w:sz w:val="21"/>
        </w:rPr>
        <w:tab/>
        <w:t>Respondent’s Answer to Amicus Curiae Brief</w:t>
      </w:r>
    </w:p>
    <w:p w:rsidR="00932DFA" w:rsidRPr="00576B26" w:rsidRDefault="00932DFA" w:rsidP="00C336C6">
      <w:pPr>
        <w:tabs>
          <w:tab w:val="left" w:pos="1170"/>
        </w:tabs>
        <w:spacing w:before="240" w:line="240" w:lineRule="auto"/>
        <w:ind w:left="2880" w:hanging="2880"/>
        <w:rPr>
          <w:rFonts w:ascii="Garamond" w:hAnsi="Garamond"/>
          <w:sz w:val="21"/>
        </w:rPr>
      </w:pPr>
      <w:r w:rsidRPr="00576B26">
        <w:rPr>
          <w:rFonts w:ascii="Garamond" w:hAnsi="Garamond"/>
          <w:sz w:val="21"/>
        </w:rPr>
        <w:t>10/27/16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Petitioner’s Additional Authorities</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10/31/16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Petitioner’s Counsel regarding Time and Issues for Oral Argument</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11/01/16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Respondent’s Counsel regarding Time and Issues for Oral Argument</w:t>
      </w:r>
    </w:p>
    <w:p w:rsidR="005C4B9C" w:rsidRPr="00B92FC7" w:rsidRDefault="005C4B9C" w:rsidP="00C336C6">
      <w:pPr>
        <w:tabs>
          <w:tab w:val="left" w:pos="1170"/>
        </w:tabs>
        <w:spacing w:before="240" w:line="240" w:lineRule="auto"/>
        <w:ind w:left="2880" w:hanging="2880"/>
        <w:rPr>
          <w:rFonts w:ascii="Garamond" w:hAnsi="Garamond"/>
          <w:b/>
          <w:sz w:val="21"/>
        </w:rPr>
      </w:pPr>
      <w:r w:rsidRPr="00576B26">
        <w:rPr>
          <w:rFonts w:ascii="Garamond" w:hAnsi="Garamond"/>
          <w:sz w:val="21"/>
        </w:rPr>
        <w:t>11/10/16</w:t>
      </w:r>
      <w:r w:rsidRPr="00576B26">
        <w:rPr>
          <w:rFonts w:ascii="Garamond" w:hAnsi="Garamond"/>
          <w:sz w:val="21"/>
        </w:rPr>
        <w:tab/>
        <w:t>88906-6 WSSC</w:t>
      </w:r>
      <w:r w:rsidRPr="00576B26">
        <w:rPr>
          <w:rFonts w:ascii="Garamond" w:hAnsi="Garamond"/>
          <w:sz w:val="21"/>
        </w:rPr>
        <w:tab/>
      </w:r>
      <w:r w:rsidR="004C70C5" w:rsidRPr="00576B26">
        <w:rPr>
          <w:rFonts w:ascii="Garamond" w:hAnsi="Garamond"/>
          <w:sz w:val="21"/>
        </w:rPr>
        <w:t>Oral Argument s</w:t>
      </w:r>
      <w:r w:rsidR="00E53AB9" w:rsidRPr="00576B26">
        <w:rPr>
          <w:rFonts w:ascii="Garamond" w:hAnsi="Garamond"/>
          <w:sz w:val="21"/>
        </w:rPr>
        <w:t>cheduled</w:t>
      </w:r>
    </w:p>
    <w:p w:rsidR="004C00B2" w:rsidRPr="0089455F" w:rsidRDefault="007C6AB4" w:rsidP="00C336C6">
      <w:pPr>
        <w:tabs>
          <w:tab w:val="left" w:pos="1170"/>
        </w:tabs>
        <w:spacing w:before="240" w:line="240" w:lineRule="auto"/>
        <w:ind w:left="2880" w:hanging="2880"/>
        <w:rPr>
          <w:rFonts w:ascii="Garamond" w:hAnsi="Garamond"/>
          <w:sz w:val="21"/>
        </w:rPr>
      </w:pPr>
      <w:r w:rsidRPr="0089455F">
        <w:rPr>
          <w:rFonts w:ascii="Garamond" w:hAnsi="Garamond"/>
          <w:sz w:val="21"/>
        </w:rPr>
        <w:t>11/17/16</w:t>
      </w:r>
      <w:r w:rsidRPr="0089455F">
        <w:rPr>
          <w:rFonts w:ascii="Garamond" w:hAnsi="Garamond"/>
          <w:sz w:val="21"/>
        </w:rPr>
        <w:tab/>
        <w:t>88906-6 WSSC</w:t>
      </w:r>
      <w:r w:rsidRPr="0089455F">
        <w:rPr>
          <w:rFonts w:ascii="Garamond" w:hAnsi="Garamond"/>
          <w:sz w:val="21"/>
        </w:rPr>
        <w:tab/>
        <w:t xml:space="preserve">Order to Stay (pending final report in </w:t>
      </w:r>
      <w:r w:rsidR="00D919A6" w:rsidRPr="008433DF">
        <w:rPr>
          <w:rFonts w:ascii="Garamond" w:hAnsi="Garamond"/>
          <w:i/>
          <w:sz w:val="21"/>
        </w:rPr>
        <w:t>State v. Gregory</w:t>
      </w:r>
      <w:r w:rsidR="00D919A6" w:rsidRPr="0089455F">
        <w:rPr>
          <w:rFonts w:ascii="Garamond" w:hAnsi="Garamond"/>
          <w:sz w:val="21"/>
        </w:rPr>
        <w:t xml:space="preserve">, </w:t>
      </w:r>
      <w:r w:rsidR="008E148E" w:rsidRPr="0089455F">
        <w:rPr>
          <w:rFonts w:ascii="Garamond" w:hAnsi="Garamond"/>
          <w:sz w:val="21"/>
        </w:rPr>
        <w:t xml:space="preserve">WSSC </w:t>
      </w:r>
      <w:r w:rsidRPr="0089455F">
        <w:rPr>
          <w:rFonts w:ascii="Garamond" w:hAnsi="Garamond"/>
          <w:sz w:val="21"/>
        </w:rPr>
        <w:t>88086-7)</w:t>
      </w:r>
      <w:r w:rsidRPr="0089455F">
        <w:rPr>
          <w:rFonts w:ascii="Garamond" w:hAnsi="Garamond"/>
          <w:sz w:val="21"/>
        </w:rPr>
        <w:tab/>
      </w:r>
    </w:p>
    <w:p w:rsidR="007C6AB4" w:rsidRPr="00BF7051" w:rsidRDefault="007C6AB4" w:rsidP="00C336C6">
      <w:pPr>
        <w:tabs>
          <w:tab w:val="left" w:pos="1170"/>
        </w:tabs>
        <w:spacing w:before="240" w:line="240" w:lineRule="auto"/>
        <w:ind w:left="2880" w:hanging="2880"/>
        <w:rPr>
          <w:rFonts w:ascii="Garamond" w:hAnsi="Garamond"/>
          <w:sz w:val="21"/>
        </w:rPr>
        <w:sectPr w:rsidR="007C6AB4"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3A460B" w:rsidRDefault="00D019AC" w:rsidP="00D019AC">
      <w:pPr>
        <w:suppressAutoHyphens/>
        <w:ind w:left="2880" w:hanging="2880"/>
        <w:jc w:val="both"/>
        <w:rPr>
          <w:rFonts w:ascii="Garamond" w:hAnsi="Garamond"/>
          <w:caps/>
          <w:sz w:val="21"/>
        </w:rPr>
      </w:pPr>
      <w:r w:rsidRPr="00D019AC">
        <w:rPr>
          <w:rFonts w:ascii="Garamond" w:hAnsi="Garamond"/>
          <w:b/>
          <w:sz w:val="21"/>
        </w:rPr>
        <w:tab/>
      </w:r>
      <w:r w:rsidRPr="003A460B">
        <w:rPr>
          <w:rFonts w:ascii="Garamond" w:hAnsi="Garamond"/>
          <w:sz w:val="21"/>
        </w:rPr>
        <w:t>DAVID ZUCKERMAN</w:t>
      </w:r>
      <w:r w:rsidR="003A460B">
        <w:rPr>
          <w:rFonts w:ascii="Garamond" w:hAnsi="Garamond"/>
          <w:sz w:val="21"/>
        </w:rPr>
        <w:t xml:space="preserve"> (withdrew 10/03/17)</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lastRenderedPageBreak/>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714DAA" w:rsidRDefault="00205E4B" w:rsidP="003065DE">
      <w:pPr>
        <w:tabs>
          <w:tab w:val="left" w:pos="1166"/>
          <w:tab w:val="left" w:pos="2880"/>
          <w:tab w:val="left" w:pos="6480"/>
        </w:tabs>
        <w:suppressAutoHyphens/>
        <w:ind w:left="2880" w:hanging="2880"/>
        <w:rPr>
          <w:rFonts w:ascii="Garamond" w:hAnsi="Garamond"/>
          <w:sz w:val="21"/>
        </w:rPr>
      </w:pPr>
      <w:r w:rsidRPr="00714DAA">
        <w:rPr>
          <w:rFonts w:ascii="Garamond" w:hAnsi="Garamond"/>
          <w:sz w:val="21"/>
        </w:rPr>
        <w:t>09/29/17</w:t>
      </w:r>
      <w:r w:rsidRPr="00714DAA">
        <w:rPr>
          <w:rFonts w:ascii="Garamond" w:hAnsi="Garamond"/>
          <w:sz w:val="21"/>
        </w:rPr>
        <w:tab/>
        <w:t>84614-6 WSSC</w:t>
      </w:r>
      <w:r w:rsidR="00A92527" w:rsidRPr="00714DAA">
        <w:rPr>
          <w:rFonts w:ascii="Garamond" w:hAnsi="Garamond"/>
          <w:sz w:val="21"/>
        </w:rPr>
        <w:tab/>
      </w:r>
      <w:r w:rsidRPr="00714DAA">
        <w:rPr>
          <w:rFonts w:ascii="Garamond" w:hAnsi="Garamond"/>
          <w:sz w:val="21"/>
        </w:rPr>
        <w:t>Motion to Withdraw as Counsel for Appellant</w:t>
      </w:r>
      <w:r w:rsidR="00C26A7B">
        <w:rPr>
          <w:rFonts w:ascii="Garamond" w:hAnsi="Garamond"/>
          <w:sz w:val="21"/>
        </w:rPr>
        <w:t xml:space="preserve"> (David B. Zuckerman)</w:t>
      </w:r>
    </w:p>
    <w:p w:rsidR="00714DAA" w:rsidRDefault="00714DAA" w:rsidP="003065DE">
      <w:pPr>
        <w:tabs>
          <w:tab w:val="left" w:pos="1166"/>
          <w:tab w:val="left" w:pos="2880"/>
          <w:tab w:val="left" w:pos="6480"/>
        </w:tabs>
        <w:suppressAutoHyphens/>
        <w:ind w:left="2880" w:hanging="2880"/>
        <w:rPr>
          <w:rFonts w:ascii="Garamond" w:hAnsi="Garamond"/>
          <w:b/>
          <w:sz w:val="21"/>
        </w:rPr>
      </w:pPr>
    </w:p>
    <w:p w:rsidR="00714DAA" w:rsidRPr="00205E4B" w:rsidRDefault="00714DAA" w:rsidP="003065DE">
      <w:pPr>
        <w:tabs>
          <w:tab w:val="left" w:pos="1166"/>
          <w:tab w:val="left" w:pos="2880"/>
          <w:tab w:val="left" w:pos="6480"/>
        </w:tabs>
        <w:suppressAutoHyphens/>
        <w:ind w:left="2880" w:hanging="2880"/>
        <w:rPr>
          <w:rFonts w:ascii="Garamond" w:hAnsi="Garamond"/>
          <w:b/>
          <w:sz w:val="21"/>
        </w:rPr>
        <w:sectPr w:rsidR="00714DAA" w:rsidRPr="00205E4B" w:rsidSect="0083497A">
          <w:footerReference w:type="default" r:id="rId30"/>
          <w:footerReference w:type="first" r:id="rId31"/>
          <w:pgSz w:w="12240" w:h="15840" w:code="1"/>
          <w:pgMar w:top="1152" w:right="864" w:bottom="1152" w:left="1008" w:header="720" w:footer="720" w:gutter="0"/>
          <w:cols w:space="720"/>
          <w:titlePg/>
          <w:docGrid w:linePitch="326"/>
        </w:sectPr>
      </w:pPr>
      <w:r>
        <w:rPr>
          <w:rFonts w:ascii="Garamond" w:hAnsi="Garamond"/>
          <w:b/>
          <w:sz w:val="21"/>
        </w:rPr>
        <w:t>10</w:t>
      </w:r>
      <w:r w:rsidRPr="00205E4B">
        <w:rPr>
          <w:rFonts w:ascii="Garamond" w:hAnsi="Garamond"/>
          <w:b/>
          <w:sz w:val="21"/>
        </w:rPr>
        <w:t>/</w:t>
      </w:r>
      <w:r>
        <w:rPr>
          <w:rFonts w:ascii="Garamond" w:hAnsi="Garamond"/>
          <w:b/>
          <w:sz w:val="21"/>
        </w:rPr>
        <w:t>03</w:t>
      </w:r>
      <w:r w:rsidRPr="00205E4B">
        <w:rPr>
          <w:rFonts w:ascii="Garamond" w:hAnsi="Garamond"/>
          <w:b/>
          <w:sz w:val="21"/>
        </w:rPr>
        <w:t>/1</w:t>
      </w:r>
      <w:r>
        <w:rPr>
          <w:rFonts w:ascii="Garamond" w:hAnsi="Garamond"/>
          <w:b/>
          <w:sz w:val="21"/>
        </w:rPr>
        <w:t>7</w:t>
      </w:r>
      <w:r w:rsidRPr="00205E4B">
        <w:rPr>
          <w:rFonts w:ascii="Garamond" w:hAnsi="Garamond"/>
          <w:b/>
          <w:sz w:val="21"/>
        </w:rPr>
        <w:tab/>
        <w:t>84614-6 WSSC</w:t>
      </w:r>
      <w:r w:rsidRPr="00205E4B">
        <w:rPr>
          <w:rFonts w:ascii="Garamond" w:hAnsi="Garamond"/>
          <w:b/>
          <w:sz w:val="21"/>
        </w:rPr>
        <w:tab/>
      </w:r>
      <w:r>
        <w:rPr>
          <w:rFonts w:ascii="Garamond" w:hAnsi="Garamond"/>
          <w:b/>
          <w:sz w:val="21"/>
        </w:rPr>
        <w:t xml:space="preserve">Order (granting </w:t>
      </w:r>
      <w:r w:rsidR="00C26A7B">
        <w:rPr>
          <w:rFonts w:ascii="Garamond" w:hAnsi="Garamond"/>
          <w:b/>
          <w:sz w:val="21"/>
        </w:rPr>
        <w:t xml:space="preserve">David </w:t>
      </w:r>
      <w:bookmarkStart w:id="0" w:name="_GoBack"/>
      <w:bookmarkEnd w:id="0"/>
      <w:r w:rsidR="00C26A7B">
        <w:rPr>
          <w:rFonts w:ascii="Garamond" w:hAnsi="Garamond"/>
          <w:b/>
          <w:sz w:val="21"/>
        </w:rPr>
        <w:t xml:space="preserve">Zuckerman’s </w:t>
      </w:r>
      <w:r>
        <w:rPr>
          <w:rFonts w:ascii="Garamond" w:hAnsi="Garamond"/>
          <w:b/>
          <w:sz w:val="21"/>
        </w:rPr>
        <w:t xml:space="preserve">motion to withdraw </w:t>
      </w:r>
      <w:r w:rsidR="00C26A7B">
        <w:rPr>
          <w:rFonts w:ascii="Garamond" w:hAnsi="Garamond"/>
          <w:b/>
          <w:sz w:val="21"/>
        </w:rPr>
        <w:t xml:space="preserve">as </w:t>
      </w:r>
      <w:r>
        <w:rPr>
          <w:rFonts w:ascii="Garamond" w:hAnsi="Garamond"/>
          <w:b/>
          <w:sz w:val="21"/>
        </w:rPr>
        <w:t>counsel for appellant)</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7A5005" w:rsidRPr="00D737A3" w:rsidRDefault="007A5005"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Mandy lynn rose, assistant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lastRenderedPageBreak/>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07/18/16</w:t>
      </w:r>
      <w:r w:rsidRPr="0028616A">
        <w:rPr>
          <w:rFonts w:ascii="Garamond" w:hAnsi="Garamond"/>
          <w:iCs/>
          <w:sz w:val="21"/>
        </w:rPr>
        <w:tab/>
        <w:t>C13-0842 WDC</w:t>
      </w:r>
      <w:r w:rsidRPr="0028616A">
        <w:rPr>
          <w:rFonts w:ascii="Garamond" w:hAnsi="Garamond"/>
          <w:iCs/>
          <w:sz w:val="21"/>
        </w:rPr>
        <w:tab/>
      </w:r>
      <w:r w:rsidR="003D7584" w:rsidRPr="0028616A">
        <w:rPr>
          <w:rFonts w:ascii="Garamond" w:hAnsi="Garamond"/>
          <w:iCs/>
          <w:sz w:val="21"/>
        </w:rPr>
        <w:t xml:space="preserve">Respondent’s Response to Motion to Extend Time to File Reply; </w:t>
      </w:r>
      <w:r w:rsidRPr="0028616A">
        <w:rPr>
          <w:rFonts w:ascii="Garamond" w:hAnsi="Garamond"/>
          <w:iCs/>
          <w:sz w:val="21"/>
        </w:rPr>
        <w:t>Respondent’s Response to Motion for Discovery and to Expand the Record; Respondent’s Unopposed Motion for Extension of Time to Respond to Petitioner’s Motion for Evidentiary Hearing</w:t>
      </w: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F3379B" w:rsidRPr="0028616A" w:rsidRDefault="002813E2">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003655E0" w:rsidRPr="0028616A">
        <w:rPr>
          <w:rFonts w:ascii="Garamond" w:hAnsi="Garamond"/>
          <w:iCs/>
          <w:sz w:val="21"/>
        </w:rPr>
        <w:tab/>
      </w:r>
      <w:r w:rsidR="0051052E" w:rsidRPr="0028616A">
        <w:rPr>
          <w:rFonts w:ascii="Garamond" w:hAnsi="Garamond"/>
          <w:iCs/>
          <w:sz w:val="21"/>
        </w:rPr>
        <w:t>Status Conference Set for August 9, 2016 at 10:00am</w:t>
      </w: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t xml:space="preserve">Petitioner’s Reply to </w:t>
      </w:r>
      <w:r w:rsidR="006B1D6B" w:rsidRPr="0028616A">
        <w:rPr>
          <w:rFonts w:ascii="Garamond" w:hAnsi="Garamond"/>
          <w:iCs/>
          <w:sz w:val="21"/>
        </w:rPr>
        <w:t>Motion for Discovery and to Expand the Record</w:t>
      </w:r>
    </w:p>
    <w:p w:rsidR="006B1D6B" w:rsidRPr="0028616A" w:rsidRDefault="006B1D6B">
      <w:pPr>
        <w:tabs>
          <w:tab w:val="left" w:pos="1166"/>
          <w:tab w:val="left" w:pos="2880"/>
          <w:tab w:val="left" w:pos="6480"/>
        </w:tabs>
        <w:suppressAutoHyphens/>
        <w:ind w:left="2880" w:hanging="2880"/>
        <w:jc w:val="both"/>
        <w:rPr>
          <w:rFonts w:ascii="Garamond" w:hAnsi="Garamond"/>
          <w:iCs/>
          <w:sz w:val="21"/>
        </w:rPr>
      </w:pP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08/04/16</w:t>
      </w:r>
      <w:r w:rsidRPr="002F219F">
        <w:rPr>
          <w:rFonts w:ascii="Garamond" w:hAnsi="Garamond"/>
          <w:iCs/>
          <w:sz w:val="21"/>
        </w:rPr>
        <w:tab/>
        <w:t>C13-0842 WDC</w:t>
      </w:r>
      <w:r w:rsidRPr="002F219F">
        <w:rPr>
          <w:rFonts w:ascii="Garamond" w:hAnsi="Garamond"/>
          <w:iCs/>
          <w:sz w:val="21"/>
        </w:rPr>
        <w:tab/>
        <w:t>Petitioner’s Motion for Reconsideration re: Order on Motion for Discovery</w:t>
      </w: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08/09/16</w:t>
      </w:r>
      <w:r w:rsidRPr="002F219F">
        <w:rPr>
          <w:rFonts w:ascii="Garamond" w:hAnsi="Garamond"/>
          <w:iCs/>
          <w:sz w:val="21"/>
        </w:rPr>
        <w:tab/>
        <w:t>C13-</w:t>
      </w:r>
      <w:r w:rsidR="00E01C1A" w:rsidRPr="002F219F">
        <w:rPr>
          <w:rFonts w:ascii="Garamond" w:hAnsi="Garamond"/>
          <w:iCs/>
          <w:sz w:val="21"/>
        </w:rPr>
        <w:t>0842 WDC</w:t>
      </w:r>
      <w:r w:rsidR="00E01C1A" w:rsidRPr="002F219F">
        <w:rPr>
          <w:rFonts w:ascii="Garamond" w:hAnsi="Garamond"/>
          <w:iCs/>
          <w:sz w:val="21"/>
        </w:rPr>
        <w:tab/>
        <w:t>Status Conference Held</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Order Denying Motion for Reconsideration</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Respondent’s Response to Motion for Evidentiary Hearing</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Pr="00471C1F" w:rsidRDefault="0028616A">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09/08/16</w:t>
      </w:r>
      <w:r w:rsidRPr="00471C1F">
        <w:rPr>
          <w:rFonts w:ascii="Garamond" w:hAnsi="Garamond"/>
          <w:iCs/>
          <w:sz w:val="21"/>
        </w:rPr>
        <w:tab/>
        <w:t>C13-0842 WDC</w:t>
      </w:r>
      <w:r w:rsidRPr="00471C1F">
        <w:rPr>
          <w:rFonts w:ascii="Garamond" w:hAnsi="Garamond"/>
          <w:iCs/>
          <w:sz w:val="21"/>
        </w:rPr>
        <w:tab/>
        <w:t>Reply to Motion for Evidentiary Hearing; Declarations of Maybrown and Ellis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471C1F" w:rsidRDefault="00471C1F">
      <w:pPr>
        <w:tabs>
          <w:tab w:val="left" w:pos="1166"/>
          <w:tab w:val="left" w:pos="2880"/>
          <w:tab w:val="left" w:pos="6480"/>
        </w:tabs>
        <w:suppressAutoHyphens/>
        <w:ind w:left="2880" w:hanging="2880"/>
        <w:jc w:val="both"/>
        <w:rPr>
          <w:rFonts w:ascii="Garamond" w:hAnsi="Garamond"/>
          <w:iCs/>
          <w:sz w:val="21"/>
        </w:rPr>
      </w:pPr>
      <w:r w:rsidRPr="00756CD5">
        <w:rPr>
          <w:rFonts w:ascii="Garamond" w:hAnsi="Garamond"/>
          <w:iCs/>
          <w:sz w:val="21"/>
        </w:rPr>
        <w:t>11/02/16</w:t>
      </w:r>
      <w:r w:rsidRPr="00756CD5">
        <w:rPr>
          <w:rFonts w:ascii="Garamond" w:hAnsi="Garamond"/>
          <w:iCs/>
          <w:sz w:val="21"/>
        </w:rPr>
        <w:tab/>
        <w:t>C13-0842 WDC</w:t>
      </w:r>
      <w:r w:rsidRPr="00756CD5">
        <w:rPr>
          <w:rFonts w:ascii="Garamond" w:hAnsi="Garamond"/>
          <w:iCs/>
          <w:sz w:val="21"/>
        </w:rPr>
        <w:tab/>
        <w:t>Order Granting in Part and Denying in Part Petitioner’s Motion for Evidentiary Hearing</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11/09/16</w:t>
      </w:r>
      <w:r w:rsidRPr="005706A4">
        <w:rPr>
          <w:rFonts w:ascii="Garamond" w:hAnsi="Garamond"/>
          <w:iCs/>
          <w:sz w:val="21"/>
        </w:rPr>
        <w:tab/>
        <w:t>C13-0842 WDC</w:t>
      </w:r>
      <w:r w:rsidRPr="005706A4">
        <w:rPr>
          <w:rFonts w:ascii="Garamond" w:hAnsi="Garamond"/>
          <w:iCs/>
          <w:sz w:val="21"/>
        </w:rPr>
        <w:tab/>
        <w:t xml:space="preserve">Minute Order (setting </w:t>
      </w:r>
      <w:r w:rsidR="0074599C" w:rsidRPr="005706A4">
        <w:rPr>
          <w:rFonts w:ascii="Garamond" w:hAnsi="Garamond"/>
          <w:iCs/>
          <w:sz w:val="21"/>
        </w:rPr>
        <w:t>E</w:t>
      </w:r>
      <w:r w:rsidRPr="005706A4">
        <w:rPr>
          <w:rFonts w:ascii="Garamond" w:hAnsi="Garamond"/>
          <w:iCs/>
          <w:sz w:val="21"/>
        </w:rPr>
        <w:t xml:space="preserve">videntiary </w:t>
      </w:r>
      <w:r w:rsidR="0074599C" w:rsidRPr="005706A4">
        <w:rPr>
          <w:rFonts w:ascii="Garamond" w:hAnsi="Garamond"/>
          <w:iCs/>
          <w:sz w:val="21"/>
        </w:rPr>
        <w:t>H</w:t>
      </w:r>
      <w:r w:rsidRPr="005706A4">
        <w:rPr>
          <w:rFonts w:ascii="Garamond" w:hAnsi="Garamond"/>
          <w:iCs/>
          <w:sz w:val="21"/>
        </w:rPr>
        <w:t>earing for 3/6-8/2017)</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11/16/16</w:t>
      </w:r>
      <w:r w:rsidRPr="005706A4">
        <w:rPr>
          <w:rFonts w:ascii="Garamond" w:hAnsi="Garamond"/>
          <w:iCs/>
          <w:sz w:val="21"/>
        </w:rPr>
        <w:tab/>
        <w:t>C13-0842 WDC</w:t>
      </w:r>
      <w:r w:rsidRPr="005706A4">
        <w:rPr>
          <w:rFonts w:ascii="Garamond" w:hAnsi="Garamond"/>
          <w:iCs/>
          <w:sz w:val="21"/>
        </w:rPr>
        <w:tab/>
      </w:r>
      <w:r w:rsidR="002554CF" w:rsidRPr="005706A4">
        <w:rPr>
          <w:rFonts w:ascii="Garamond" w:hAnsi="Garamond"/>
          <w:iCs/>
          <w:sz w:val="21"/>
        </w:rPr>
        <w:t>Agreed Order re Prehearing Discovery</w:t>
      </w:r>
    </w:p>
    <w:p w:rsidR="002554CF" w:rsidRPr="005706A4" w:rsidRDefault="002554CF">
      <w:pPr>
        <w:tabs>
          <w:tab w:val="left" w:pos="1166"/>
          <w:tab w:val="left" w:pos="2880"/>
          <w:tab w:val="left" w:pos="6480"/>
        </w:tabs>
        <w:suppressAutoHyphens/>
        <w:ind w:left="2880" w:hanging="2880"/>
        <w:jc w:val="both"/>
        <w:rPr>
          <w:rFonts w:ascii="Garamond" w:hAnsi="Garamond"/>
          <w:iCs/>
          <w:sz w:val="21"/>
        </w:rPr>
      </w:pPr>
    </w:p>
    <w:p w:rsidR="002554CF" w:rsidRDefault="002554CF">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11/29/16</w:t>
      </w:r>
      <w:r w:rsidRPr="005706A4">
        <w:rPr>
          <w:rFonts w:ascii="Garamond" w:hAnsi="Garamond"/>
          <w:iCs/>
          <w:sz w:val="21"/>
        </w:rPr>
        <w:tab/>
        <w:t>C13-0842 WDC</w:t>
      </w:r>
      <w:r w:rsidRPr="005706A4">
        <w:rPr>
          <w:rFonts w:ascii="Garamond" w:hAnsi="Garamond"/>
          <w:iCs/>
          <w:sz w:val="21"/>
        </w:rPr>
        <w:tab/>
        <w:t>Order (granting Motion for Protective Order)</w:t>
      </w:r>
    </w:p>
    <w:p w:rsidR="005706A4" w:rsidRPr="00694A18" w:rsidRDefault="005706A4">
      <w:pPr>
        <w:tabs>
          <w:tab w:val="left" w:pos="1166"/>
          <w:tab w:val="left" w:pos="2880"/>
          <w:tab w:val="left" w:pos="6480"/>
        </w:tabs>
        <w:suppressAutoHyphens/>
        <w:ind w:left="2880" w:hanging="2880"/>
        <w:jc w:val="both"/>
        <w:rPr>
          <w:rFonts w:ascii="Garamond" w:hAnsi="Garamond"/>
          <w:iCs/>
          <w:sz w:val="21"/>
        </w:rPr>
      </w:pPr>
    </w:p>
    <w:p w:rsidR="00D97206" w:rsidRDefault="00D97206">
      <w:pPr>
        <w:tabs>
          <w:tab w:val="left" w:pos="1166"/>
          <w:tab w:val="left" w:pos="2880"/>
          <w:tab w:val="left" w:pos="6480"/>
        </w:tabs>
        <w:suppressAutoHyphens/>
        <w:ind w:left="2880" w:hanging="2880"/>
        <w:jc w:val="both"/>
        <w:rPr>
          <w:rFonts w:ascii="Garamond" w:hAnsi="Garamond"/>
          <w:iCs/>
          <w:sz w:val="21"/>
        </w:rPr>
      </w:pPr>
      <w:r w:rsidRPr="00694A18">
        <w:rPr>
          <w:rFonts w:ascii="Garamond" w:hAnsi="Garamond"/>
          <w:iCs/>
          <w:sz w:val="21"/>
        </w:rPr>
        <w:t>01/09/17</w:t>
      </w:r>
      <w:r w:rsidRPr="00694A18">
        <w:rPr>
          <w:rFonts w:ascii="Garamond" w:hAnsi="Garamond"/>
          <w:iCs/>
          <w:sz w:val="21"/>
        </w:rPr>
        <w:tab/>
        <w:t>C13-0842 WDC</w:t>
      </w:r>
      <w:r w:rsidRPr="00694A18">
        <w:rPr>
          <w:rFonts w:ascii="Garamond" w:hAnsi="Garamond"/>
          <w:iCs/>
          <w:sz w:val="21"/>
        </w:rPr>
        <w:tab/>
        <w:t>Order Granting Agreed Motion Re: Service of Subpoenas</w:t>
      </w:r>
    </w:p>
    <w:p w:rsidR="00A56316" w:rsidRDefault="00A56316">
      <w:pPr>
        <w:tabs>
          <w:tab w:val="left" w:pos="1166"/>
          <w:tab w:val="left" w:pos="2880"/>
          <w:tab w:val="left" w:pos="6480"/>
        </w:tabs>
        <w:suppressAutoHyphens/>
        <w:ind w:left="2880" w:hanging="2880"/>
        <w:jc w:val="both"/>
        <w:rPr>
          <w:rFonts w:ascii="Garamond" w:hAnsi="Garamond"/>
          <w:iCs/>
          <w:sz w:val="21"/>
        </w:rPr>
      </w:pPr>
    </w:p>
    <w:p w:rsidR="00A56316" w:rsidRPr="007C5AA4" w:rsidRDefault="00A56316">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lastRenderedPageBreak/>
        <w:t>02/14/17</w:t>
      </w:r>
      <w:r w:rsidRPr="007C5AA4">
        <w:rPr>
          <w:rFonts w:ascii="Garamond" w:hAnsi="Garamond"/>
          <w:iCs/>
          <w:sz w:val="21"/>
        </w:rPr>
        <w:tab/>
        <w:t>C13-0842 WDC</w:t>
      </w:r>
      <w:r w:rsidRPr="007C5AA4">
        <w:rPr>
          <w:rFonts w:ascii="Garamond" w:hAnsi="Garamond"/>
          <w:iCs/>
          <w:sz w:val="21"/>
        </w:rPr>
        <w:tab/>
      </w:r>
      <w:r w:rsidR="00761EE8" w:rsidRPr="007C5AA4">
        <w:rPr>
          <w:rFonts w:ascii="Garamond" w:hAnsi="Garamond"/>
          <w:iCs/>
          <w:sz w:val="21"/>
        </w:rPr>
        <w:t>Status Conference Held</w:t>
      </w:r>
    </w:p>
    <w:p w:rsidR="00761EE8" w:rsidRPr="007C5AA4" w:rsidRDefault="00761EE8">
      <w:pPr>
        <w:tabs>
          <w:tab w:val="left" w:pos="1166"/>
          <w:tab w:val="left" w:pos="2880"/>
          <w:tab w:val="left" w:pos="6480"/>
        </w:tabs>
        <w:suppressAutoHyphens/>
        <w:ind w:left="2880" w:hanging="2880"/>
        <w:jc w:val="both"/>
        <w:rPr>
          <w:rFonts w:ascii="Garamond" w:hAnsi="Garamond"/>
          <w:iCs/>
          <w:sz w:val="21"/>
        </w:rPr>
      </w:pPr>
    </w:p>
    <w:p w:rsidR="002E02C0" w:rsidRPr="007C5AA4" w:rsidRDefault="00914665">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 xml:space="preserve">02/23/17 </w:t>
      </w:r>
      <w:r w:rsidRPr="007C5AA4">
        <w:rPr>
          <w:rFonts w:ascii="Garamond" w:hAnsi="Garamond"/>
          <w:iCs/>
          <w:sz w:val="21"/>
        </w:rPr>
        <w:tab/>
        <w:t>C13-0842 WDC</w:t>
      </w:r>
      <w:r w:rsidRPr="007C5AA4">
        <w:rPr>
          <w:rFonts w:ascii="Garamond" w:hAnsi="Garamond"/>
          <w:iCs/>
          <w:sz w:val="21"/>
        </w:rPr>
        <w:tab/>
        <w:t>Petitioner’s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02/24/17</w:t>
      </w:r>
      <w:r w:rsidRPr="007C5AA4">
        <w:rPr>
          <w:rFonts w:ascii="Garamond" w:hAnsi="Garamond"/>
          <w:iCs/>
          <w:sz w:val="21"/>
        </w:rPr>
        <w:tab/>
        <w:t>C13-0842 WDC</w:t>
      </w:r>
      <w:r w:rsidRPr="007C5AA4">
        <w:rPr>
          <w:rFonts w:ascii="Garamond" w:hAnsi="Garamond"/>
          <w:iCs/>
          <w:sz w:val="21"/>
        </w:rPr>
        <w:tab/>
        <w:t xml:space="preserve">Respondent’s Prehearing Brief </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02/27/17</w:t>
      </w:r>
      <w:r w:rsidRPr="007C5AA4">
        <w:rPr>
          <w:rFonts w:ascii="Garamond" w:hAnsi="Garamond"/>
          <w:iCs/>
          <w:sz w:val="21"/>
        </w:rPr>
        <w:tab/>
        <w:t>C13-0842 WDC</w:t>
      </w:r>
      <w:r w:rsidRPr="007C5AA4">
        <w:rPr>
          <w:rFonts w:ascii="Garamond" w:hAnsi="Garamond"/>
          <w:iCs/>
          <w:sz w:val="21"/>
        </w:rPr>
        <w:tab/>
        <w:t>Order for Writ of Habeas Corpus Ad Testificandum</w:t>
      </w:r>
      <w:r w:rsidR="00CF4B98" w:rsidRPr="007C5AA4">
        <w:rPr>
          <w:rFonts w:ascii="Garamond" w:hAnsi="Garamond"/>
          <w:iCs/>
          <w:sz w:val="21"/>
        </w:rPr>
        <w:t>; Writ of Habeas Corpus Ad Testificandum</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03/01/17</w:t>
      </w:r>
      <w:r w:rsidRPr="007C5AA4">
        <w:rPr>
          <w:rFonts w:ascii="Garamond" w:hAnsi="Garamond"/>
          <w:iCs/>
          <w:sz w:val="21"/>
        </w:rPr>
        <w:tab/>
        <w:t>C13-0842 WDC</w:t>
      </w:r>
      <w:r w:rsidRPr="007C5AA4">
        <w:rPr>
          <w:rFonts w:ascii="Garamond" w:hAnsi="Garamond"/>
          <w:iCs/>
          <w:sz w:val="21"/>
        </w:rPr>
        <w:tab/>
        <w:t>Petitioner’s Reply to Respondent’s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03/06/17</w:t>
      </w:r>
      <w:r w:rsidRPr="007C5AA4">
        <w:rPr>
          <w:rFonts w:ascii="Garamond" w:hAnsi="Garamond"/>
          <w:iCs/>
          <w:sz w:val="21"/>
        </w:rPr>
        <w:tab/>
        <w:t>C13-0842 WDC</w:t>
      </w:r>
      <w:r w:rsidR="00CF4B98" w:rsidRPr="007C5AA4">
        <w:rPr>
          <w:rFonts w:ascii="Garamond" w:hAnsi="Garamond"/>
          <w:iCs/>
          <w:sz w:val="21"/>
        </w:rPr>
        <w:tab/>
        <w:t>Evidentiary hearing h</w:t>
      </w:r>
      <w:r w:rsidRPr="007C5AA4">
        <w:rPr>
          <w:rFonts w:ascii="Garamond" w:hAnsi="Garamond"/>
          <w:iCs/>
          <w:sz w:val="21"/>
        </w:rPr>
        <w:t>eld</w:t>
      </w:r>
      <w:r w:rsidR="00CF4B98" w:rsidRPr="007C5AA4">
        <w:rPr>
          <w:rFonts w:ascii="Garamond" w:hAnsi="Garamond"/>
          <w:iCs/>
          <w:sz w:val="21"/>
        </w:rPr>
        <w:t xml:space="preserve"> March 6 and 7, 2017</w:t>
      </w:r>
    </w:p>
    <w:p w:rsidR="002A7833" w:rsidRDefault="002A7833">
      <w:pPr>
        <w:tabs>
          <w:tab w:val="left" w:pos="1166"/>
          <w:tab w:val="left" w:pos="2880"/>
          <w:tab w:val="left" w:pos="6480"/>
        </w:tabs>
        <w:suppressAutoHyphens/>
        <w:ind w:left="2880" w:hanging="2880"/>
        <w:jc w:val="both"/>
        <w:rPr>
          <w:rFonts w:ascii="Garamond" w:hAnsi="Garamond"/>
          <w:b/>
          <w:iCs/>
          <w:sz w:val="21"/>
        </w:rPr>
      </w:pPr>
    </w:p>
    <w:p w:rsidR="002A7833" w:rsidRDefault="007C5AA4" w:rsidP="00CF4B98">
      <w:pPr>
        <w:tabs>
          <w:tab w:val="left" w:pos="1166"/>
          <w:tab w:val="left" w:pos="2880"/>
          <w:tab w:val="left" w:pos="6480"/>
        </w:tabs>
        <w:suppressAutoHyphens/>
        <w:jc w:val="both"/>
        <w:rPr>
          <w:rFonts w:ascii="Garamond" w:hAnsi="Garamond"/>
          <w:iCs/>
          <w:sz w:val="21"/>
        </w:rPr>
      </w:pPr>
      <w:r w:rsidRPr="00C0392F">
        <w:rPr>
          <w:rFonts w:ascii="Garamond" w:hAnsi="Garamond"/>
          <w:iCs/>
          <w:sz w:val="21"/>
        </w:rPr>
        <w:t>03/14/17</w:t>
      </w:r>
      <w:r w:rsidRPr="00C0392F">
        <w:rPr>
          <w:rFonts w:ascii="Garamond" w:hAnsi="Garamond"/>
          <w:iCs/>
          <w:sz w:val="21"/>
        </w:rPr>
        <w:tab/>
        <w:t>C13-0842 WDC</w:t>
      </w:r>
      <w:r w:rsidRPr="00C0392F">
        <w:rPr>
          <w:rFonts w:ascii="Garamond" w:hAnsi="Garamond"/>
          <w:iCs/>
          <w:sz w:val="21"/>
        </w:rPr>
        <w:tab/>
        <w:t>Notice of Filing of Official Transcript</w:t>
      </w:r>
      <w:r w:rsidR="00E512D0" w:rsidRPr="00C0392F">
        <w:rPr>
          <w:rFonts w:ascii="Garamond" w:hAnsi="Garamond"/>
          <w:iCs/>
          <w:sz w:val="21"/>
        </w:rPr>
        <w:t xml:space="preserve"> of Evidentiary Hearing</w:t>
      </w:r>
    </w:p>
    <w:p w:rsidR="00C0392F" w:rsidRDefault="00C0392F"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s>
        <w:suppressAutoHyphens/>
        <w:ind w:left="2880" w:hanging="2880"/>
        <w:jc w:val="both"/>
        <w:rPr>
          <w:rFonts w:ascii="Garamond" w:hAnsi="Garamond"/>
          <w:iCs/>
          <w:sz w:val="21"/>
        </w:rPr>
      </w:pPr>
      <w:r w:rsidRPr="007F6AF5">
        <w:rPr>
          <w:rFonts w:ascii="Garamond" w:hAnsi="Garamond"/>
          <w:iCs/>
          <w:sz w:val="21"/>
        </w:rPr>
        <w:t>05/15/17</w:t>
      </w:r>
      <w:r w:rsidRPr="007F6AF5">
        <w:rPr>
          <w:rFonts w:ascii="Garamond" w:hAnsi="Garamond"/>
          <w:iCs/>
          <w:sz w:val="21"/>
        </w:rPr>
        <w:tab/>
        <w:t>C13-0842 WDC</w:t>
      </w:r>
      <w:r w:rsidRPr="007F6AF5">
        <w:rPr>
          <w:rFonts w:ascii="Garamond" w:hAnsi="Garamond"/>
          <w:iCs/>
          <w:sz w:val="21"/>
        </w:rPr>
        <w:tab/>
        <w:t>Petitioner’s Motion to Authorize Reliance on Evidence Presented at Evidentiary Hearing</w:t>
      </w:r>
    </w:p>
    <w:p w:rsidR="00F0737A" w:rsidRPr="007F6AF5" w:rsidRDefault="00F0737A"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05/26/17</w:t>
      </w:r>
      <w:r w:rsidRPr="007F6AF5">
        <w:rPr>
          <w:rFonts w:ascii="Garamond" w:hAnsi="Garamond"/>
          <w:iCs/>
          <w:sz w:val="21"/>
        </w:rPr>
        <w:tab/>
        <w:t>C13-0842 WDC</w:t>
      </w:r>
      <w:r w:rsidRPr="007F6AF5">
        <w:rPr>
          <w:rFonts w:ascii="Garamond" w:hAnsi="Garamond"/>
          <w:iCs/>
          <w:sz w:val="21"/>
        </w:rPr>
        <w:tab/>
        <w:t>Respondent’s Response to Petitioner’s Motion to Authorize Reliance on Evidence</w:t>
      </w:r>
    </w:p>
    <w:p w:rsidR="00F0737A" w:rsidRPr="007F6AF5" w:rsidRDefault="00F0737A" w:rsidP="00F0737A">
      <w:pPr>
        <w:tabs>
          <w:tab w:val="left" w:pos="1170"/>
          <w:tab w:val="left" w:pos="6480"/>
        </w:tabs>
        <w:suppressAutoHyphens/>
        <w:ind w:left="2880" w:hanging="2880"/>
        <w:jc w:val="both"/>
        <w:rPr>
          <w:rFonts w:ascii="Garamond" w:hAnsi="Garamond"/>
          <w:iCs/>
          <w:sz w:val="21"/>
        </w:rPr>
      </w:pPr>
    </w:p>
    <w:p w:rsidR="00C0392F"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05/30/17</w:t>
      </w:r>
      <w:r w:rsidRPr="007F6AF5">
        <w:rPr>
          <w:rFonts w:ascii="Garamond" w:hAnsi="Garamond"/>
          <w:iCs/>
          <w:sz w:val="21"/>
        </w:rPr>
        <w:tab/>
        <w:t>C13-0842 WDC</w:t>
      </w:r>
      <w:r w:rsidRPr="007F6AF5">
        <w:rPr>
          <w:rFonts w:ascii="Garamond" w:hAnsi="Garamond"/>
          <w:iCs/>
          <w:sz w:val="21"/>
        </w:rPr>
        <w:tab/>
        <w:t xml:space="preserve">Order granting Petitioner’s Motion to Authorize Reliance on Evidence </w:t>
      </w:r>
    </w:p>
    <w:p w:rsidR="007F6AF5"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06/07/17</w:t>
      </w:r>
      <w:r w:rsidRPr="008433DF">
        <w:rPr>
          <w:rFonts w:ascii="Garamond" w:hAnsi="Garamond"/>
          <w:iCs/>
          <w:sz w:val="21"/>
        </w:rPr>
        <w:tab/>
        <w:t>C13-0842 WDC</w:t>
      </w:r>
      <w:r w:rsidRPr="008433DF">
        <w:rPr>
          <w:rFonts w:ascii="Garamond" w:hAnsi="Garamond"/>
          <w:iCs/>
          <w:sz w:val="21"/>
        </w:rPr>
        <w:tab/>
        <w:t>Response by Petitioner (re: Order on Motion for Miscellaneous Relief Joint Proposed Briefing Schedule)</w:t>
      </w:r>
    </w:p>
    <w:p w:rsidR="007F6AF5" w:rsidRPr="008433DF"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06/08/17</w:t>
      </w:r>
      <w:r w:rsidRPr="008433DF">
        <w:rPr>
          <w:rFonts w:ascii="Garamond" w:hAnsi="Garamond"/>
          <w:iCs/>
          <w:sz w:val="21"/>
        </w:rPr>
        <w:tab/>
        <w:t>C13-0842 WDC</w:t>
      </w:r>
      <w:r w:rsidRPr="008433DF">
        <w:rPr>
          <w:rFonts w:ascii="Garamond" w:hAnsi="Garamond"/>
          <w:iCs/>
          <w:sz w:val="21"/>
        </w:rPr>
        <w:tab/>
        <w:t xml:space="preserve">Minute Order (Petitioner shall filed a consolidated brief on the merits no later than July 24, 2017. Respondent shall filed a response no later than September 11, 2017. Petitioner may file a reply no later than September 25, 2017. Petition for Writ of Habeas Corpus renoted for Court’s consideration on September 25, 2017. </w:t>
      </w:r>
    </w:p>
    <w:p w:rsidR="00FB5CCD" w:rsidRPr="00C77B7E" w:rsidRDefault="00FB5CCD" w:rsidP="00F0737A">
      <w:pPr>
        <w:tabs>
          <w:tab w:val="left" w:pos="1170"/>
          <w:tab w:val="left" w:pos="6480"/>
        </w:tabs>
        <w:suppressAutoHyphens/>
        <w:ind w:left="2880" w:hanging="2880"/>
        <w:jc w:val="both"/>
        <w:rPr>
          <w:rFonts w:ascii="Garamond" w:hAnsi="Garamond"/>
          <w:iCs/>
          <w:sz w:val="21"/>
        </w:rPr>
      </w:pPr>
    </w:p>
    <w:p w:rsidR="00FB5CCD" w:rsidRDefault="002378E5" w:rsidP="00F0737A">
      <w:pPr>
        <w:tabs>
          <w:tab w:val="left" w:pos="1170"/>
          <w:tab w:val="left" w:pos="6480"/>
        </w:tabs>
        <w:suppressAutoHyphens/>
        <w:ind w:left="2880" w:hanging="2880"/>
        <w:jc w:val="both"/>
        <w:rPr>
          <w:rFonts w:ascii="Garamond" w:hAnsi="Garamond"/>
          <w:iCs/>
          <w:sz w:val="21"/>
        </w:rPr>
      </w:pPr>
      <w:r w:rsidRPr="00C77B7E">
        <w:rPr>
          <w:rFonts w:ascii="Garamond" w:hAnsi="Garamond"/>
          <w:iCs/>
          <w:sz w:val="21"/>
        </w:rPr>
        <w:t>07/24/17</w:t>
      </w:r>
      <w:r w:rsidRPr="00C77B7E">
        <w:rPr>
          <w:rFonts w:ascii="Garamond" w:hAnsi="Garamond"/>
          <w:iCs/>
          <w:sz w:val="21"/>
        </w:rPr>
        <w:tab/>
        <w:t>C13-0842 WDC</w:t>
      </w:r>
      <w:r w:rsidRPr="00C77B7E">
        <w:rPr>
          <w:rFonts w:ascii="Garamond" w:hAnsi="Garamond"/>
          <w:iCs/>
          <w:sz w:val="21"/>
        </w:rPr>
        <w:tab/>
        <w:t>Petitioner’s Supporting Brief on the Merits</w:t>
      </w:r>
    </w:p>
    <w:p w:rsidR="00E706BA" w:rsidRDefault="00E706BA" w:rsidP="00F0737A">
      <w:pPr>
        <w:tabs>
          <w:tab w:val="left" w:pos="1170"/>
          <w:tab w:val="left" w:pos="6480"/>
        </w:tabs>
        <w:suppressAutoHyphens/>
        <w:ind w:left="2880" w:hanging="2880"/>
        <w:jc w:val="both"/>
        <w:rPr>
          <w:rFonts w:ascii="Garamond" w:hAnsi="Garamond"/>
          <w:iCs/>
          <w:sz w:val="21"/>
        </w:rPr>
      </w:pPr>
    </w:p>
    <w:p w:rsidR="00E706BA" w:rsidRPr="00060DE5" w:rsidRDefault="00E706BA" w:rsidP="00E706BA">
      <w:pPr>
        <w:tabs>
          <w:tab w:val="left" w:pos="1170"/>
          <w:tab w:val="left" w:pos="6480"/>
        </w:tabs>
        <w:suppressAutoHyphens/>
        <w:ind w:left="2880" w:hanging="2880"/>
        <w:jc w:val="both"/>
        <w:rPr>
          <w:rFonts w:ascii="Garamond" w:hAnsi="Garamond"/>
          <w:iCs/>
          <w:sz w:val="21"/>
        </w:rPr>
      </w:pPr>
      <w:r w:rsidRPr="00060DE5">
        <w:rPr>
          <w:rFonts w:ascii="Garamond" w:hAnsi="Garamond"/>
          <w:iCs/>
          <w:sz w:val="21"/>
        </w:rPr>
        <w:t>09/11/17</w:t>
      </w:r>
      <w:r w:rsidRPr="00060DE5">
        <w:rPr>
          <w:rFonts w:ascii="Garamond" w:hAnsi="Garamond"/>
          <w:iCs/>
          <w:sz w:val="21"/>
        </w:rPr>
        <w:tab/>
        <w:t>C13-0842 WDC</w:t>
      </w:r>
      <w:r w:rsidRPr="00060DE5">
        <w:rPr>
          <w:rFonts w:ascii="Garamond" w:hAnsi="Garamond"/>
          <w:iCs/>
          <w:sz w:val="21"/>
        </w:rPr>
        <w:tab/>
        <w:t>Response to Petitioner’s Supporting Brief on the Merits</w:t>
      </w:r>
    </w:p>
    <w:p w:rsidR="00E706BA" w:rsidRDefault="00E706BA" w:rsidP="00F0737A">
      <w:pPr>
        <w:tabs>
          <w:tab w:val="left" w:pos="1170"/>
          <w:tab w:val="left" w:pos="6480"/>
        </w:tabs>
        <w:suppressAutoHyphens/>
        <w:ind w:left="2880" w:hanging="2880"/>
        <w:jc w:val="both"/>
        <w:rPr>
          <w:rFonts w:ascii="Garamond" w:hAnsi="Garamond"/>
          <w:iCs/>
          <w:sz w:val="21"/>
        </w:rPr>
      </w:pPr>
    </w:p>
    <w:p w:rsidR="00060DE5" w:rsidRPr="004C6C72" w:rsidRDefault="00060DE5" w:rsidP="00060DE5">
      <w:pPr>
        <w:tabs>
          <w:tab w:val="left" w:pos="1170"/>
          <w:tab w:val="left" w:pos="6480"/>
        </w:tabs>
        <w:suppressAutoHyphens/>
        <w:ind w:left="2880" w:hanging="2880"/>
        <w:jc w:val="both"/>
        <w:rPr>
          <w:rFonts w:ascii="Garamond" w:hAnsi="Garamond"/>
          <w:iCs/>
          <w:sz w:val="21"/>
        </w:rPr>
      </w:pPr>
      <w:r w:rsidRPr="004C6C72">
        <w:rPr>
          <w:rFonts w:ascii="Garamond" w:hAnsi="Garamond"/>
          <w:iCs/>
          <w:sz w:val="21"/>
        </w:rPr>
        <w:t>09/25/17</w:t>
      </w:r>
      <w:r w:rsidRPr="004C6C72">
        <w:rPr>
          <w:rFonts w:ascii="Garamond" w:hAnsi="Garamond"/>
          <w:iCs/>
          <w:sz w:val="21"/>
        </w:rPr>
        <w:tab/>
        <w:t>C13-0842 WDC</w:t>
      </w:r>
      <w:r w:rsidRPr="004C6C72">
        <w:rPr>
          <w:rFonts w:ascii="Garamond" w:hAnsi="Garamond"/>
          <w:iCs/>
          <w:sz w:val="21"/>
        </w:rPr>
        <w:tab/>
        <w:t xml:space="preserve">Reply by Petitioner to Response </w:t>
      </w:r>
    </w:p>
    <w:p w:rsidR="00060DE5" w:rsidRPr="00C77B7E" w:rsidRDefault="00060DE5" w:rsidP="00F0737A">
      <w:pPr>
        <w:tabs>
          <w:tab w:val="left" w:pos="1170"/>
          <w:tab w:val="left" w:pos="6480"/>
        </w:tabs>
        <w:suppressAutoHyphens/>
        <w:ind w:left="2880" w:hanging="2880"/>
        <w:jc w:val="both"/>
        <w:rPr>
          <w:rFonts w:ascii="Garamond" w:hAnsi="Garamond"/>
          <w:iCs/>
          <w:sz w:val="21"/>
        </w:rPr>
      </w:pPr>
    </w:p>
    <w:sectPr w:rsidR="00060DE5" w:rsidRPr="00C77B7E" w:rsidSect="0045730F">
      <w:headerReference w:type="default" r:id="rId32"/>
      <w:footerReference w:type="default" r:id="rId33"/>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3C" w:rsidRDefault="0096563C">
      <w:pPr>
        <w:spacing w:line="240" w:lineRule="auto"/>
      </w:pPr>
      <w:r>
        <w:separator/>
      </w:r>
    </w:p>
  </w:endnote>
  <w:endnote w:type="continuationSeparator" w:id="0">
    <w:p w:rsidR="0096563C" w:rsidRDefault="00965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A460B">
      <w:rPr>
        <w:rStyle w:val="PageNumber"/>
        <w:rFonts w:ascii="Garamond" w:hAnsi="Garamond"/>
        <w:noProof/>
      </w:rPr>
      <w:t>17</w:t>
    </w:r>
    <w:r>
      <w:rPr>
        <w:rStyle w:val="PageNumber"/>
        <w:rFonts w:ascii="Garamond" w:hAnsi="Garamond"/>
      </w:rPr>
      <w:fldChar w:fldCharType="end"/>
    </w:r>
    <w:r>
      <w:rPr>
        <w:rStyle w:val="PageNumber"/>
        <w:rFonts w:ascii="Garamond" w:hAnsi="Garamond"/>
      </w:rPr>
      <w:tab/>
      <w:t>Gentry</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Pr="002A6817" w:rsidRDefault="0096563C">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A460B">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Gregory</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A460B">
      <w:rPr>
        <w:rStyle w:val="PageNumber"/>
        <w:rFonts w:ascii="Garamond" w:hAnsi="Garamond"/>
        <w:noProof/>
      </w:rPr>
      <w:t>22</w:t>
    </w:r>
    <w:r>
      <w:rPr>
        <w:rStyle w:val="PageNumber"/>
        <w:rFonts w:ascii="Garamond" w:hAnsi="Garamond"/>
      </w:rPr>
      <w:fldChar w:fldCharType="end"/>
    </w:r>
    <w:r>
      <w:rPr>
        <w:rStyle w:val="PageNumber"/>
        <w:rFonts w:ascii="Garamond" w:hAnsi="Garamond"/>
      </w:rPr>
      <w:tab/>
      <w:t>Gregory</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Pr="002A6817" w:rsidRDefault="0096563C">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A460B">
      <w:rPr>
        <w:rStyle w:val="PageNumber"/>
        <w:rFonts w:ascii="Garamond" w:hAnsi="Garamond"/>
        <w:noProof/>
        <w:sz w:val="20"/>
      </w:rPr>
      <w:t>28</w:t>
    </w:r>
    <w:r>
      <w:rPr>
        <w:rStyle w:val="PageNumber"/>
        <w:rFonts w:ascii="Garamond" w:hAnsi="Garamond"/>
        <w:sz w:val="20"/>
      </w:rPr>
      <w:fldChar w:fldCharType="end"/>
    </w:r>
    <w:r>
      <w:rPr>
        <w:rStyle w:val="PageNumber"/>
        <w:rFonts w:ascii="Garamond" w:hAnsi="Garamond"/>
        <w:sz w:val="20"/>
      </w:rPr>
      <w:tab/>
      <w:t>Scherf</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A460B">
      <w:rPr>
        <w:rStyle w:val="PageNumber"/>
        <w:rFonts w:ascii="Garamond" w:hAnsi="Garamond"/>
        <w:noProof/>
      </w:rPr>
      <w:t>26</w:t>
    </w:r>
    <w:r>
      <w:rPr>
        <w:rStyle w:val="PageNumber"/>
        <w:rFonts w:ascii="Garamond" w:hAnsi="Garamond"/>
      </w:rPr>
      <w:fldChar w:fldCharType="end"/>
    </w:r>
    <w:r>
      <w:rPr>
        <w:rStyle w:val="PageNumber"/>
        <w:rFonts w:ascii="Garamond" w:hAnsi="Garamond"/>
      </w:rPr>
      <w:tab/>
      <w:t>Scherf</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Pr="002A6817" w:rsidRDefault="0096563C">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C26A7B">
      <w:rPr>
        <w:rStyle w:val="PageNumber"/>
        <w:rFonts w:ascii="Garamond" w:hAnsi="Garamond"/>
        <w:noProof/>
        <w:sz w:val="20"/>
      </w:rPr>
      <w:t>30</w:t>
    </w:r>
    <w:r>
      <w:rPr>
        <w:rStyle w:val="PageNumber"/>
        <w:rFonts w:ascii="Garamond" w:hAnsi="Garamond"/>
        <w:sz w:val="20"/>
      </w:rPr>
      <w:fldChar w:fldCharType="end"/>
    </w:r>
    <w:r>
      <w:rPr>
        <w:rStyle w:val="PageNumber"/>
        <w:rFonts w:ascii="Garamond" w:hAnsi="Garamond"/>
        <w:sz w:val="20"/>
      </w:rPr>
      <w:tab/>
      <w:t>Schierman</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A460B">
      <w:rPr>
        <w:rStyle w:val="PageNumber"/>
        <w:rFonts w:ascii="Garamond" w:hAnsi="Garamond"/>
        <w:noProof/>
      </w:rPr>
      <w:t>29</w:t>
    </w:r>
    <w:r>
      <w:rPr>
        <w:rStyle w:val="PageNumber"/>
        <w:rFonts w:ascii="Garamond" w:hAnsi="Garamond"/>
      </w:rPr>
      <w:fldChar w:fldCharType="end"/>
    </w:r>
    <w:r>
      <w:rPr>
        <w:rStyle w:val="PageNumber"/>
        <w:rFonts w:ascii="Garamond" w:hAnsi="Garamond"/>
      </w:rPr>
      <w:tab/>
      <w:t>Schierman</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C26A7B">
      <w:rPr>
        <w:rStyle w:val="PageNumber"/>
        <w:rFonts w:ascii="Garamond" w:hAnsi="Garamond"/>
        <w:noProof/>
      </w:rPr>
      <w:t>31</w:t>
    </w:r>
    <w:r>
      <w:rPr>
        <w:rStyle w:val="PageNumber"/>
        <w:rFonts w:ascii="Garamond" w:hAnsi="Garamond"/>
      </w:rPr>
      <w:fldChar w:fldCharType="end"/>
    </w:r>
    <w:r>
      <w:rPr>
        <w:rStyle w:val="PageNumber"/>
        <w:rFonts w:ascii="Garamond" w:hAnsi="Garamond"/>
      </w:rPr>
      <w:tab/>
      <w:t>Yates</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A460B">
      <w:rPr>
        <w:rStyle w:val="PageNumber"/>
        <w:rFonts w:ascii="Garamond" w:hAnsi="Garamond"/>
        <w:noProof/>
        <w:sz w:val="20"/>
      </w:rPr>
      <w:t>7</w:t>
    </w:r>
    <w:r>
      <w:rPr>
        <w:rStyle w:val="PageNumber"/>
        <w:rFonts w:ascii="Garamond" w:hAnsi="Garamond"/>
        <w:sz w:val="20"/>
      </w:rPr>
      <w:fldChar w:fldCharType="end"/>
    </w:r>
    <w:r>
      <w:rPr>
        <w:rStyle w:val="PageNumber"/>
        <w:rFonts w:ascii="Garamond" w:hAnsi="Garamond"/>
        <w:sz w:val="20"/>
      </w:rPr>
      <w:tab/>
      <w:t>Cross</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A460B">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96563C" w:rsidRPr="00B35496" w:rsidRDefault="0096563C" w:rsidP="00CB22E4">
    <w:pPr>
      <w:pStyle w:val="Footer"/>
      <w:tabs>
        <w:tab w:val="clear" w:pos="8640"/>
        <w:tab w:val="right" w:pos="10080"/>
      </w:tabs>
      <w:jc w:val="right"/>
      <w:rPr>
        <w:rFonts w:ascii="Garamond" w:hAnsi="Garamond"/>
      </w:rPr>
    </w:pPr>
    <w:r>
      <w:rPr>
        <w:rFonts w:ascii="Garamond" w:hAnsi="Garamond"/>
      </w:rPr>
      <w:t>November 8, 2017</w:t>
    </w:r>
  </w:p>
  <w:p w:rsidR="0096563C" w:rsidRDefault="009656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A460B">
      <w:rPr>
        <w:rStyle w:val="PageNumber"/>
        <w:rFonts w:ascii="Garamond" w:hAnsi="Garamond"/>
        <w:noProof/>
        <w:sz w:val="20"/>
      </w:rPr>
      <w:t>12</w:t>
    </w:r>
    <w:r>
      <w:rPr>
        <w:rStyle w:val="PageNumber"/>
        <w:rFonts w:ascii="Garamond" w:hAnsi="Garamond"/>
        <w:sz w:val="20"/>
      </w:rPr>
      <w:fldChar w:fldCharType="end"/>
    </w:r>
    <w:r>
      <w:rPr>
        <w:rStyle w:val="PageNumber"/>
        <w:rFonts w:ascii="Garamond" w:hAnsi="Garamond"/>
        <w:sz w:val="20"/>
      </w:rPr>
      <w:tab/>
      <w:t>Davis</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A460B">
      <w:rPr>
        <w:rStyle w:val="PageNumber"/>
        <w:rFonts w:ascii="Garamond" w:hAnsi="Garamond"/>
        <w:noProof/>
      </w:rPr>
      <w:t>8</w:t>
    </w:r>
    <w:r>
      <w:rPr>
        <w:rStyle w:val="PageNumber"/>
        <w:rFonts w:ascii="Garamond" w:hAnsi="Garamond"/>
      </w:rPr>
      <w:fldChar w:fldCharType="end"/>
    </w:r>
    <w:r>
      <w:rPr>
        <w:rStyle w:val="PageNumber"/>
        <w:rFonts w:ascii="Garamond" w:hAnsi="Garamond"/>
      </w:rPr>
      <w:tab/>
      <w:t>Davis</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Fonts w:ascii="Garamond" w:hAnsi="Garamon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A460B">
      <w:rPr>
        <w:rStyle w:val="PageNumber"/>
        <w:rFonts w:ascii="Garamond" w:hAnsi="Garamond"/>
        <w:noProof/>
        <w:sz w:val="20"/>
      </w:rPr>
      <w:t>16</w:t>
    </w:r>
    <w:r>
      <w:rPr>
        <w:rStyle w:val="PageNumber"/>
        <w:rFonts w:ascii="Garamond" w:hAnsi="Garamond"/>
        <w:sz w:val="20"/>
      </w:rPr>
      <w:fldChar w:fldCharType="end"/>
    </w:r>
    <w:r>
      <w:rPr>
        <w:rStyle w:val="PageNumber"/>
        <w:rFonts w:ascii="Garamond" w:hAnsi="Garamond"/>
        <w:sz w:val="20"/>
      </w:rPr>
      <w:tab/>
      <w:t>Elmore</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A460B">
      <w:rPr>
        <w:rStyle w:val="PageNumber"/>
        <w:rFonts w:ascii="Garamond" w:hAnsi="Garamond"/>
        <w:noProof/>
      </w:rPr>
      <w:t>13</w:t>
    </w:r>
    <w:r>
      <w:rPr>
        <w:rStyle w:val="PageNumber"/>
        <w:rFonts w:ascii="Garamond" w:hAnsi="Garamond"/>
      </w:rPr>
      <w:fldChar w:fldCharType="end"/>
    </w:r>
    <w:r>
      <w:rPr>
        <w:rStyle w:val="PageNumber"/>
        <w:rFonts w:ascii="Garamond" w:hAnsi="Garamond"/>
      </w:rPr>
      <w:tab/>
      <w:t>Elmore</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A460B">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Gentry</w:t>
    </w:r>
  </w:p>
  <w:p w:rsidR="0096563C" w:rsidRPr="00B35496" w:rsidRDefault="0096563C" w:rsidP="00C93B84">
    <w:pPr>
      <w:pStyle w:val="Footer"/>
      <w:tabs>
        <w:tab w:val="clear" w:pos="8640"/>
        <w:tab w:val="right" w:pos="10080"/>
      </w:tabs>
      <w:jc w:val="right"/>
      <w:rPr>
        <w:rFonts w:ascii="Garamond" w:hAnsi="Garamond"/>
      </w:rPr>
    </w:pPr>
    <w:r>
      <w:rPr>
        <w:rFonts w:ascii="Garamond" w:hAnsi="Garamond"/>
      </w:rPr>
      <w:t>November 8, 2017</w:t>
    </w:r>
  </w:p>
  <w:p w:rsidR="0096563C" w:rsidRPr="00B35496" w:rsidRDefault="0096563C" w:rsidP="00826599">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3C" w:rsidRDefault="0096563C">
      <w:pPr>
        <w:spacing w:line="240" w:lineRule="auto"/>
      </w:pPr>
      <w:r>
        <w:separator/>
      </w:r>
    </w:p>
  </w:footnote>
  <w:footnote w:type="continuationSeparator" w:id="0">
    <w:p w:rsidR="0096563C" w:rsidRDefault="0096563C">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tabs>
        <w:tab w:val="left" w:pos="1166"/>
        <w:tab w:val="left" w:pos="2880"/>
        <w:tab w:val="left" w:pos="6480"/>
      </w:tabs>
      <w:suppressAutoHyphens/>
      <w:jc w:val="both"/>
      <w:rPr>
        <w:rFonts w:ascii="Garamond" w:hAnsi="Garamond"/>
        <w:sz w:val="21"/>
      </w:rPr>
    </w:pPr>
  </w:p>
  <w:p w:rsidR="0096563C" w:rsidRDefault="00965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tabs>
        <w:tab w:val="left" w:pos="1166"/>
        <w:tab w:val="left" w:pos="2880"/>
        <w:tab w:val="left" w:pos="6480"/>
      </w:tabs>
      <w:suppressAutoHyphens/>
      <w:jc w:val="both"/>
      <w:rPr>
        <w:rFonts w:ascii="Garamond" w:hAnsi="Garamond"/>
        <w:sz w:val="21"/>
      </w:rPr>
    </w:pPr>
  </w:p>
  <w:p w:rsidR="0096563C" w:rsidRDefault="009656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tabs>
        <w:tab w:val="left" w:pos="1166"/>
        <w:tab w:val="left" w:pos="2880"/>
        <w:tab w:val="left" w:pos="6480"/>
      </w:tabs>
      <w:suppressAutoHyphens/>
      <w:jc w:val="both"/>
      <w:rPr>
        <w:rFonts w:ascii="Garamond" w:hAnsi="Garamond"/>
        <w:sz w:val="21"/>
      </w:rPr>
    </w:pPr>
  </w:p>
  <w:p w:rsidR="0096563C" w:rsidRDefault="009656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3C" w:rsidRDefault="0096563C">
    <w:pPr>
      <w:pStyle w:val="Header"/>
      <w:tabs>
        <w:tab w:val="clear" w:pos="4320"/>
        <w:tab w:val="clear" w:pos="8640"/>
        <w:tab w:val="left" w:pos="1152"/>
        <w:tab w:val="left" w:pos="2880"/>
      </w:tabs>
      <w:rPr>
        <w:rFonts w:ascii="Garamond" w:hAnsi="Garamond"/>
        <w:sz w:val="22"/>
      </w:rPr>
    </w:pPr>
  </w:p>
  <w:p w:rsidR="0096563C" w:rsidRDefault="00965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17F89"/>
    <w:rsid w:val="000221CE"/>
    <w:rsid w:val="00022339"/>
    <w:rsid w:val="00022D4C"/>
    <w:rsid w:val="0002354F"/>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0DE5"/>
    <w:rsid w:val="00061243"/>
    <w:rsid w:val="000617AF"/>
    <w:rsid w:val="00061DD8"/>
    <w:rsid w:val="00061FEC"/>
    <w:rsid w:val="0006256F"/>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60B3"/>
    <w:rsid w:val="00077BE3"/>
    <w:rsid w:val="00080B1F"/>
    <w:rsid w:val="00080B8D"/>
    <w:rsid w:val="00082F64"/>
    <w:rsid w:val="0008310A"/>
    <w:rsid w:val="000835DB"/>
    <w:rsid w:val="000855F9"/>
    <w:rsid w:val="00085FA9"/>
    <w:rsid w:val="00086F4B"/>
    <w:rsid w:val="00086FD4"/>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3FE"/>
    <w:rsid w:val="000B7AD7"/>
    <w:rsid w:val="000C00EF"/>
    <w:rsid w:val="000C138A"/>
    <w:rsid w:val="000C15EC"/>
    <w:rsid w:val="000C2304"/>
    <w:rsid w:val="000C5511"/>
    <w:rsid w:val="000C5DD9"/>
    <w:rsid w:val="000D3F5B"/>
    <w:rsid w:val="000D42E6"/>
    <w:rsid w:val="000D537E"/>
    <w:rsid w:val="000D5C17"/>
    <w:rsid w:val="000E0215"/>
    <w:rsid w:val="000E188B"/>
    <w:rsid w:val="000E188F"/>
    <w:rsid w:val="000E26D5"/>
    <w:rsid w:val="000E280B"/>
    <w:rsid w:val="000E29FD"/>
    <w:rsid w:val="000E2D61"/>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3CA2"/>
    <w:rsid w:val="00104730"/>
    <w:rsid w:val="00104A77"/>
    <w:rsid w:val="00104F7C"/>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1D7D"/>
    <w:rsid w:val="001227E7"/>
    <w:rsid w:val="00124BC0"/>
    <w:rsid w:val="001256DF"/>
    <w:rsid w:val="00125E2D"/>
    <w:rsid w:val="00127473"/>
    <w:rsid w:val="00130D07"/>
    <w:rsid w:val="00131732"/>
    <w:rsid w:val="00131C21"/>
    <w:rsid w:val="00131E44"/>
    <w:rsid w:val="00132835"/>
    <w:rsid w:val="00132C85"/>
    <w:rsid w:val="00134630"/>
    <w:rsid w:val="00135E6D"/>
    <w:rsid w:val="00137297"/>
    <w:rsid w:val="00137BED"/>
    <w:rsid w:val="00137C0B"/>
    <w:rsid w:val="00137DB0"/>
    <w:rsid w:val="00140126"/>
    <w:rsid w:val="00140A4A"/>
    <w:rsid w:val="00141510"/>
    <w:rsid w:val="0014152C"/>
    <w:rsid w:val="00141DD0"/>
    <w:rsid w:val="001424AD"/>
    <w:rsid w:val="00142593"/>
    <w:rsid w:val="001427C9"/>
    <w:rsid w:val="001428D0"/>
    <w:rsid w:val="001430B4"/>
    <w:rsid w:val="00144530"/>
    <w:rsid w:val="00144797"/>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225"/>
    <w:rsid w:val="001868A6"/>
    <w:rsid w:val="001869A6"/>
    <w:rsid w:val="0018707F"/>
    <w:rsid w:val="0019040C"/>
    <w:rsid w:val="00192AC5"/>
    <w:rsid w:val="00192FD0"/>
    <w:rsid w:val="0019362B"/>
    <w:rsid w:val="001938E0"/>
    <w:rsid w:val="00194F6F"/>
    <w:rsid w:val="00195BCE"/>
    <w:rsid w:val="00196AC8"/>
    <w:rsid w:val="0019728C"/>
    <w:rsid w:val="001972C2"/>
    <w:rsid w:val="00197637"/>
    <w:rsid w:val="00197F9D"/>
    <w:rsid w:val="001A06FA"/>
    <w:rsid w:val="001A0D1A"/>
    <w:rsid w:val="001A0FB5"/>
    <w:rsid w:val="001A27E9"/>
    <w:rsid w:val="001A2D0E"/>
    <w:rsid w:val="001A3A38"/>
    <w:rsid w:val="001A43F9"/>
    <w:rsid w:val="001A517D"/>
    <w:rsid w:val="001A588D"/>
    <w:rsid w:val="001A66F1"/>
    <w:rsid w:val="001A6B0D"/>
    <w:rsid w:val="001A790F"/>
    <w:rsid w:val="001B0576"/>
    <w:rsid w:val="001B0839"/>
    <w:rsid w:val="001B1156"/>
    <w:rsid w:val="001B2C41"/>
    <w:rsid w:val="001B33DE"/>
    <w:rsid w:val="001B3C13"/>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16D9"/>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5E4B"/>
    <w:rsid w:val="00206251"/>
    <w:rsid w:val="00206F4B"/>
    <w:rsid w:val="0020775C"/>
    <w:rsid w:val="002078FF"/>
    <w:rsid w:val="002111D9"/>
    <w:rsid w:val="002124BE"/>
    <w:rsid w:val="002145BE"/>
    <w:rsid w:val="002154E3"/>
    <w:rsid w:val="002155E4"/>
    <w:rsid w:val="002160C9"/>
    <w:rsid w:val="00216136"/>
    <w:rsid w:val="0021681E"/>
    <w:rsid w:val="002202A6"/>
    <w:rsid w:val="002205DF"/>
    <w:rsid w:val="00220C6B"/>
    <w:rsid w:val="00221300"/>
    <w:rsid w:val="00221D1E"/>
    <w:rsid w:val="002230A0"/>
    <w:rsid w:val="00223CA8"/>
    <w:rsid w:val="002242B0"/>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8E5"/>
    <w:rsid w:val="00237FD3"/>
    <w:rsid w:val="0024016C"/>
    <w:rsid w:val="00240928"/>
    <w:rsid w:val="0024094D"/>
    <w:rsid w:val="00240EAC"/>
    <w:rsid w:val="00240ED4"/>
    <w:rsid w:val="00241ECE"/>
    <w:rsid w:val="0024223E"/>
    <w:rsid w:val="00243C67"/>
    <w:rsid w:val="002440E5"/>
    <w:rsid w:val="00244117"/>
    <w:rsid w:val="00245A48"/>
    <w:rsid w:val="002462F2"/>
    <w:rsid w:val="00246497"/>
    <w:rsid w:val="00247CA6"/>
    <w:rsid w:val="002520CC"/>
    <w:rsid w:val="0025255A"/>
    <w:rsid w:val="00253BF7"/>
    <w:rsid w:val="002546B2"/>
    <w:rsid w:val="002552E8"/>
    <w:rsid w:val="0025543E"/>
    <w:rsid w:val="002554CF"/>
    <w:rsid w:val="00255844"/>
    <w:rsid w:val="002568FF"/>
    <w:rsid w:val="00256B7E"/>
    <w:rsid w:val="00256DB8"/>
    <w:rsid w:val="00260AD7"/>
    <w:rsid w:val="002625AE"/>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2D9E"/>
    <w:rsid w:val="002A38C9"/>
    <w:rsid w:val="002A61B2"/>
    <w:rsid w:val="002A6817"/>
    <w:rsid w:val="002A7833"/>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206F"/>
    <w:rsid w:val="002D29DA"/>
    <w:rsid w:val="002D2DB7"/>
    <w:rsid w:val="002D332E"/>
    <w:rsid w:val="002D3506"/>
    <w:rsid w:val="002D35D0"/>
    <w:rsid w:val="002D39C2"/>
    <w:rsid w:val="002D46C1"/>
    <w:rsid w:val="002D51D3"/>
    <w:rsid w:val="002D6768"/>
    <w:rsid w:val="002E012D"/>
    <w:rsid w:val="002E02C0"/>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19F"/>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517D"/>
    <w:rsid w:val="00305795"/>
    <w:rsid w:val="0030656E"/>
    <w:rsid w:val="003065DE"/>
    <w:rsid w:val="0030694A"/>
    <w:rsid w:val="00310DCE"/>
    <w:rsid w:val="00311278"/>
    <w:rsid w:val="00311442"/>
    <w:rsid w:val="003122C1"/>
    <w:rsid w:val="003125BB"/>
    <w:rsid w:val="003161E7"/>
    <w:rsid w:val="003168FC"/>
    <w:rsid w:val="00316D2B"/>
    <w:rsid w:val="00317A12"/>
    <w:rsid w:val="00321AD6"/>
    <w:rsid w:val="003226A4"/>
    <w:rsid w:val="00322953"/>
    <w:rsid w:val="00323150"/>
    <w:rsid w:val="003265F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151A"/>
    <w:rsid w:val="0036272E"/>
    <w:rsid w:val="00362878"/>
    <w:rsid w:val="00362C12"/>
    <w:rsid w:val="00363B7A"/>
    <w:rsid w:val="00364444"/>
    <w:rsid w:val="00364ACD"/>
    <w:rsid w:val="003655E0"/>
    <w:rsid w:val="00370A99"/>
    <w:rsid w:val="00371A01"/>
    <w:rsid w:val="00371C7B"/>
    <w:rsid w:val="003737F5"/>
    <w:rsid w:val="00373BD1"/>
    <w:rsid w:val="00375656"/>
    <w:rsid w:val="003766B2"/>
    <w:rsid w:val="00376797"/>
    <w:rsid w:val="0037751B"/>
    <w:rsid w:val="00377A16"/>
    <w:rsid w:val="0038092F"/>
    <w:rsid w:val="003833CE"/>
    <w:rsid w:val="003835C7"/>
    <w:rsid w:val="003866F4"/>
    <w:rsid w:val="0038694A"/>
    <w:rsid w:val="003872A1"/>
    <w:rsid w:val="00391903"/>
    <w:rsid w:val="00392B71"/>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60B"/>
    <w:rsid w:val="003A4809"/>
    <w:rsid w:val="003A5597"/>
    <w:rsid w:val="003A5D34"/>
    <w:rsid w:val="003A7425"/>
    <w:rsid w:val="003A7530"/>
    <w:rsid w:val="003A7A2F"/>
    <w:rsid w:val="003B244D"/>
    <w:rsid w:val="003B47BB"/>
    <w:rsid w:val="003B5254"/>
    <w:rsid w:val="003B55F4"/>
    <w:rsid w:val="003B6516"/>
    <w:rsid w:val="003C118A"/>
    <w:rsid w:val="003C1A06"/>
    <w:rsid w:val="003C20F0"/>
    <w:rsid w:val="003C29E3"/>
    <w:rsid w:val="003C2C13"/>
    <w:rsid w:val="003C3193"/>
    <w:rsid w:val="003C39EB"/>
    <w:rsid w:val="003C4418"/>
    <w:rsid w:val="003C48EA"/>
    <w:rsid w:val="003C4F00"/>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4758"/>
    <w:rsid w:val="003D4FF0"/>
    <w:rsid w:val="003D7584"/>
    <w:rsid w:val="003D7824"/>
    <w:rsid w:val="003D7BA7"/>
    <w:rsid w:val="003E1783"/>
    <w:rsid w:val="003E3973"/>
    <w:rsid w:val="003E5FCE"/>
    <w:rsid w:val="003E6575"/>
    <w:rsid w:val="003F03F9"/>
    <w:rsid w:val="003F1574"/>
    <w:rsid w:val="003F3C1D"/>
    <w:rsid w:val="003F4A7B"/>
    <w:rsid w:val="003F5016"/>
    <w:rsid w:val="003F58CB"/>
    <w:rsid w:val="003F74D5"/>
    <w:rsid w:val="00400F5D"/>
    <w:rsid w:val="0040169E"/>
    <w:rsid w:val="0040208A"/>
    <w:rsid w:val="004038EE"/>
    <w:rsid w:val="004043E0"/>
    <w:rsid w:val="00405A31"/>
    <w:rsid w:val="00406A1E"/>
    <w:rsid w:val="00407703"/>
    <w:rsid w:val="00407C95"/>
    <w:rsid w:val="00407EF5"/>
    <w:rsid w:val="004143FB"/>
    <w:rsid w:val="00417607"/>
    <w:rsid w:val="00421509"/>
    <w:rsid w:val="00421756"/>
    <w:rsid w:val="00421A74"/>
    <w:rsid w:val="00422767"/>
    <w:rsid w:val="00424065"/>
    <w:rsid w:val="00425442"/>
    <w:rsid w:val="00430100"/>
    <w:rsid w:val="00430CA1"/>
    <w:rsid w:val="00431B36"/>
    <w:rsid w:val="00432E7D"/>
    <w:rsid w:val="00435C82"/>
    <w:rsid w:val="00435EA8"/>
    <w:rsid w:val="00436876"/>
    <w:rsid w:val="00436DF6"/>
    <w:rsid w:val="004378DE"/>
    <w:rsid w:val="00440E10"/>
    <w:rsid w:val="00440EAB"/>
    <w:rsid w:val="004421A3"/>
    <w:rsid w:val="00442812"/>
    <w:rsid w:val="004432CD"/>
    <w:rsid w:val="0044440F"/>
    <w:rsid w:val="004447E2"/>
    <w:rsid w:val="00444D0F"/>
    <w:rsid w:val="00444F22"/>
    <w:rsid w:val="004451B5"/>
    <w:rsid w:val="00445947"/>
    <w:rsid w:val="00445E61"/>
    <w:rsid w:val="00447B0B"/>
    <w:rsid w:val="00450775"/>
    <w:rsid w:val="00450E6A"/>
    <w:rsid w:val="00451957"/>
    <w:rsid w:val="00451F74"/>
    <w:rsid w:val="0045409B"/>
    <w:rsid w:val="004544DC"/>
    <w:rsid w:val="004549B3"/>
    <w:rsid w:val="004567D3"/>
    <w:rsid w:val="00456E0F"/>
    <w:rsid w:val="0045730F"/>
    <w:rsid w:val="00457F2D"/>
    <w:rsid w:val="00460080"/>
    <w:rsid w:val="004603AF"/>
    <w:rsid w:val="0046078E"/>
    <w:rsid w:val="004614F8"/>
    <w:rsid w:val="00462C9E"/>
    <w:rsid w:val="0046341F"/>
    <w:rsid w:val="00464080"/>
    <w:rsid w:val="004643E6"/>
    <w:rsid w:val="0046458A"/>
    <w:rsid w:val="00464B4B"/>
    <w:rsid w:val="00465C05"/>
    <w:rsid w:val="00467552"/>
    <w:rsid w:val="00471352"/>
    <w:rsid w:val="0047168A"/>
    <w:rsid w:val="00471C1F"/>
    <w:rsid w:val="00471CFB"/>
    <w:rsid w:val="00471D9E"/>
    <w:rsid w:val="00473257"/>
    <w:rsid w:val="0047336D"/>
    <w:rsid w:val="0047380E"/>
    <w:rsid w:val="00473A49"/>
    <w:rsid w:val="00473A58"/>
    <w:rsid w:val="00473F7B"/>
    <w:rsid w:val="004746EA"/>
    <w:rsid w:val="004747B2"/>
    <w:rsid w:val="004750C8"/>
    <w:rsid w:val="00477AFB"/>
    <w:rsid w:val="00477BC8"/>
    <w:rsid w:val="004801F5"/>
    <w:rsid w:val="00480D9E"/>
    <w:rsid w:val="0048335D"/>
    <w:rsid w:val="00483F8A"/>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2259"/>
    <w:rsid w:val="004B2E00"/>
    <w:rsid w:val="004B33B0"/>
    <w:rsid w:val="004B3D06"/>
    <w:rsid w:val="004B49C3"/>
    <w:rsid w:val="004B509A"/>
    <w:rsid w:val="004B5B6F"/>
    <w:rsid w:val="004B60E4"/>
    <w:rsid w:val="004B7A6A"/>
    <w:rsid w:val="004C00B2"/>
    <w:rsid w:val="004C1EF0"/>
    <w:rsid w:val="004C2C1B"/>
    <w:rsid w:val="004C327B"/>
    <w:rsid w:val="004C3700"/>
    <w:rsid w:val="004C436C"/>
    <w:rsid w:val="004C446D"/>
    <w:rsid w:val="004C4A18"/>
    <w:rsid w:val="004C5BC2"/>
    <w:rsid w:val="004C5F0A"/>
    <w:rsid w:val="004C6C72"/>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12F"/>
    <w:rsid w:val="004F7767"/>
    <w:rsid w:val="005003B9"/>
    <w:rsid w:val="005004C3"/>
    <w:rsid w:val="00501BB4"/>
    <w:rsid w:val="00502588"/>
    <w:rsid w:val="005028DB"/>
    <w:rsid w:val="00502F2C"/>
    <w:rsid w:val="00504DCA"/>
    <w:rsid w:val="00504E07"/>
    <w:rsid w:val="00505153"/>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7F3"/>
    <w:rsid w:val="00542B3D"/>
    <w:rsid w:val="00542FDF"/>
    <w:rsid w:val="005431BD"/>
    <w:rsid w:val="0054378A"/>
    <w:rsid w:val="005440F0"/>
    <w:rsid w:val="00544BBB"/>
    <w:rsid w:val="005462EA"/>
    <w:rsid w:val="00546E71"/>
    <w:rsid w:val="00547CA8"/>
    <w:rsid w:val="005501DB"/>
    <w:rsid w:val="00550C61"/>
    <w:rsid w:val="00550DF3"/>
    <w:rsid w:val="00552390"/>
    <w:rsid w:val="00553121"/>
    <w:rsid w:val="005577EC"/>
    <w:rsid w:val="00557C62"/>
    <w:rsid w:val="00560E49"/>
    <w:rsid w:val="005624DA"/>
    <w:rsid w:val="005628E5"/>
    <w:rsid w:val="00562A84"/>
    <w:rsid w:val="00562EC2"/>
    <w:rsid w:val="00564376"/>
    <w:rsid w:val="0056468C"/>
    <w:rsid w:val="00564A18"/>
    <w:rsid w:val="00565861"/>
    <w:rsid w:val="00566D21"/>
    <w:rsid w:val="005706A4"/>
    <w:rsid w:val="005719B4"/>
    <w:rsid w:val="0057228E"/>
    <w:rsid w:val="00573961"/>
    <w:rsid w:val="00573ACA"/>
    <w:rsid w:val="00573DBE"/>
    <w:rsid w:val="00574873"/>
    <w:rsid w:val="00575ED9"/>
    <w:rsid w:val="00576B26"/>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2954"/>
    <w:rsid w:val="005B2F95"/>
    <w:rsid w:val="005B3041"/>
    <w:rsid w:val="005B4FBE"/>
    <w:rsid w:val="005B54AC"/>
    <w:rsid w:val="005B664E"/>
    <w:rsid w:val="005B6C39"/>
    <w:rsid w:val="005B74EE"/>
    <w:rsid w:val="005B7EEF"/>
    <w:rsid w:val="005C0B08"/>
    <w:rsid w:val="005C13F5"/>
    <w:rsid w:val="005C1682"/>
    <w:rsid w:val="005C1CF1"/>
    <w:rsid w:val="005C1E37"/>
    <w:rsid w:val="005C211C"/>
    <w:rsid w:val="005C250A"/>
    <w:rsid w:val="005C29DA"/>
    <w:rsid w:val="005C4B9C"/>
    <w:rsid w:val="005C5130"/>
    <w:rsid w:val="005C66D0"/>
    <w:rsid w:val="005D1FC7"/>
    <w:rsid w:val="005D2006"/>
    <w:rsid w:val="005D4B05"/>
    <w:rsid w:val="005D6464"/>
    <w:rsid w:val="005D6ED7"/>
    <w:rsid w:val="005D712B"/>
    <w:rsid w:val="005D725B"/>
    <w:rsid w:val="005D7540"/>
    <w:rsid w:val="005E0E30"/>
    <w:rsid w:val="005E1097"/>
    <w:rsid w:val="005E18C0"/>
    <w:rsid w:val="005E1AC0"/>
    <w:rsid w:val="005E1F53"/>
    <w:rsid w:val="005E3AC9"/>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147"/>
    <w:rsid w:val="005F7AAE"/>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3F6B"/>
    <w:rsid w:val="006341B5"/>
    <w:rsid w:val="006362B8"/>
    <w:rsid w:val="00636775"/>
    <w:rsid w:val="006377A9"/>
    <w:rsid w:val="00640DE5"/>
    <w:rsid w:val="00641774"/>
    <w:rsid w:val="00642059"/>
    <w:rsid w:val="00642500"/>
    <w:rsid w:val="006436FA"/>
    <w:rsid w:val="006437C9"/>
    <w:rsid w:val="0064390C"/>
    <w:rsid w:val="006452BE"/>
    <w:rsid w:val="00645D30"/>
    <w:rsid w:val="00646185"/>
    <w:rsid w:val="00646228"/>
    <w:rsid w:val="00646984"/>
    <w:rsid w:val="00647202"/>
    <w:rsid w:val="00650CF3"/>
    <w:rsid w:val="00651AAD"/>
    <w:rsid w:val="00651EF7"/>
    <w:rsid w:val="00652A4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BA"/>
    <w:rsid w:val="00666D61"/>
    <w:rsid w:val="00666F38"/>
    <w:rsid w:val="006673A0"/>
    <w:rsid w:val="00667847"/>
    <w:rsid w:val="00667DD9"/>
    <w:rsid w:val="00670A06"/>
    <w:rsid w:val="00670DFD"/>
    <w:rsid w:val="00671A3F"/>
    <w:rsid w:val="00671B67"/>
    <w:rsid w:val="00672A72"/>
    <w:rsid w:val="00673B4F"/>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A18"/>
    <w:rsid w:val="00694C71"/>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068E"/>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E7B32"/>
    <w:rsid w:val="006F013C"/>
    <w:rsid w:val="006F0934"/>
    <w:rsid w:val="006F10EE"/>
    <w:rsid w:val="006F1255"/>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3DD4"/>
    <w:rsid w:val="0071439E"/>
    <w:rsid w:val="00714B93"/>
    <w:rsid w:val="00714DAA"/>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37F6F"/>
    <w:rsid w:val="00740A10"/>
    <w:rsid w:val="00740AC1"/>
    <w:rsid w:val="00741763"/>
    <w:rsid w:val="00743049"/>
    <w:rsid w:val="007433A1"/>
    <w:rsid w:val="007437C2"/>
    <w:rsid w:val="007458ED"/>
    <w:rsid w:val="0074599C"/>
    <w:rsid w:val="00745EA1"/>
    <w:rsid w:val="0074628A"/>
    <w:rsid w:val="007466AA"/>
    <w:rsid w:val="00746CF4"/>
    <w:rsid w:val="007518AA"/>
    <w:rsid w:val="007523DF"/>
    <w:rsid w:val="00752849"/>
    <w:rsid w:val="0075356C"/>
    <w:rsid w:val="00753CA8"/>
    <w:rsid w:val="00753D0C"/>
    <w:rsid w:val="007559B8"/>
    <w:rsid w:val="00755A8A"/>
    <w:rsid w:val="00756294"/>
    <w:rsid w:val="00756803"/>
    <w:rsid w:val="00756CD5"/>
    <w:rsid w:val="00756D69"/>
    <w:rsid w:val="0075772F"/>
    <w:rsid w:val="00757E22"/>
    <w:rsid w:val="00760285"/>
    <w:rsid w:val="00760370"/>
    <w:rsid w:val="00760847"/>
    <w:rsid w:val="00761EE8"/>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748"/>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17DF"/>
    <w:rsid w:val="00792233"/>
    <w:rsid w:val="00792B46"/>
    <w:rsid w:val="00792C4E"/>
    <w:rsid w:val="007931E0"/>
    <w:rsid w:val="00794CB9"/>
    <w:rsid w:val="00794CF8"/>
    <w:rsid w:val="0079570E"/>
    <w:rsid w:val="007A00B9"/>
    <w:rsid w:val="007A17BE"/>
    <w:rsid w:val="007A1E80"/>
    <w:rsid w:val="007A27A6"/>
    <w:rsid w:val="007A3148"/>
    <w:rsid w:val="007A40C2"/>
    <w:rsid w:val="007A4465"/>
    <w:rsid w:val="007A5005"/>
    <w:rsid w:val="007A6CA4"/>
    <w:rsid w:val="007A6D1C"/>
    <w:rsid w:val="007B028E"/>
    <w:rsid w:val="007B0EE7"/>
    <w:rsid w:val="007B1135"/>
    <w:rsid w:val="007B131B"/>
    <w:rsid w:val="007B351D"/>
    <w:rsid w:val="007B4497"/>
    <w:rsid w:val="007B59A8"/>
    <w:rsid w:val="007C02B3"/>
    <w:rsid w:val="007C0929"/>
    <w:rsid w:val="007C0A43"/>
    <w:rsid w:val="007C13F9"/>
    <w:rsid w:val="007C1FB4"/>
    <w:rsid w:val="007C42F3"/>
    <w:rsid w:val="007C4CD0"/>
    <w:rsid w:val="007C5981"/>
    <w:rsid w:val="007C5AA4"/>
    <w:rsid w:val="007C613B"/>
    <w:rsid w:val="007C6AB4"/>
    <w:rsid w:val="007D1DE9"/>
    <w:rsid w:val="007D2075"/>
    <w:rsid w:val="007D2692"/>
    <w:rsid w:val="007D3CA0"/>
    <w:rsid w:val="007D424E"/>
    <w:rsid w:val="007D48CF"/>
    <w:rsid w:val="007D4A9C"/>
    <w:rsid w:val="007D63D4"/>
    <w:rsid w:val="007D6C04"/>
    <w:rsid w:val="007D6C12"/>
    <w:rsid w:val="007D770C"/>
    <w:rsid w:val="007E1A5A"/>
    <w:rsid w:val="007E236C"/>
    <w:rsid w:val="007E3A97"/>
    <w:rsid w:val="007E5A1F"/>
    <w:rsid w:val="007E5D57"/>
    <w:rsid w:val="007E677F"/>
    <w:rsid w:val="007E76E8"/>
    <w:rsid w:val="007E7847"/>
    <w:rsid w:val="007F1414"/>
    <w:rsid w:val="007F1726"/>
    <w:rsid w:val="007F1A3F"/>
    <w:rsid w:val="007F1DE2"/>
    <w:rsid w:val="007F32F7"/>
    <w:rsid w:val="007F37E8"/>
    <w:rsid w:val="007F3B88"/>
    <w:rsid w:val="007F42F9"/>
    <w:rsid w:val="007F4F61"/>
    <w:rsid w:val="007F57A0"/>
    <w:rsid w:val="007F597E"/>
    <w:rsid w:val="007F5DE7"/>
    <w:rsid w:val="007F64FD"/>
    <w:rsid w:val="007F6AF5"/>
    <w:rsid w:val="007F6C6E"/>
    <w:rsid w:val="008009FA"/>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599"/>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3DF"/>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455F"/>
    <w:rsid w:val="00896221"/>
    <w:rsid w:val="00896BF6"/>
    <w:rsid w:val="0089719F"/>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B6F15"/>
    <w:rsid w:val="008C0E75"/>
    <w:rsid w:val="008C0FB2"/>
    <w:rsid w:val="008C12B5"/>
    <w:rsid w:val="008C142A"/>
    <w:rsid w:val="008C1EEC"/>
    <w:rsid w:val="008C2310"/>
    <w:rsid w:val="008C267A"/>
    <w:rsid w:val="008C2C55"/>
    <w:rsid w:val="008C2D79"/>
    <w:rsid w:val="008C456F"/>
    <w:rsid w:val="008C4665"/>
    <w:rsid w:val="008C4DE1"/>
    <w:rsid w:val="008C662C"/>
    <w:rsid w:val="008C68AF"/>
    <w:rsid w:val="008C7166"/>
    <w:rsid w:val="008C779B"/>
    <w:rsid w:val="008D335A"/>
    <w:rsid w:val="008D3704"/>
    <w:rsid w:val="008D3848"/>
    <w:rsid w:val="008D3A22"/>
    <w:rsid w:val="008D3DD0"/>
    <w:rsid w:val="008D41C9"/>
    <w:rsid w:val="008D53BF"/>
    <w:rsid w:val="008D5638"/>
    <w:rsid w:val="008D6636"/>
    <w:rsid w:val="008D66B1"/>
    <w:rsid w:val="008D6B5E"/>
    <w:rsid w:val="008E05C5"/>
    <w:rsid w:val="008E063D"/>
    <w:rsid w:val="008E0696"/>
    <w:rsid w:val="008E148E"/>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0AD"/>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6C75"/>
    <w:rsid w:val="00907838"/>
    <w:rsid w:val="009078F4"/>
    <w:rsid w:val="00907C11"/>
    <w:rsid w:val="00912838"/>
    <w:rsid w:val="009130E5"/>
    <w:rsid w:val="00913CA2"/>
    <w:rsid w:val="00914665"/>
    <w:rsid w:val="0091521D"/>
    <w:rsid w:val="00915670"/>
    <w:rsid w:val="00915C3B"/>
    <w:rsid w:val="00916AFF"/>
    <w:rsid w:val="009175D4"/>
    <w:rsid w:val="00917C2B"/>
    <w:rsid w:val="00917C5C"/>
    <w:rsid w:val="00917F19"/>
    <w:rsid w:val="009208C3"/>
    <w:rsid w:val="00921309"/>
    <w:rsid w:val="009215BD"/>
    <w:rsid w:val="00921BCE"/>
    <w:rsid w:val="00923F75"/>
    <w:rsid w:val="0092615D"/>
    <w:rsid w:val="00926557"/>
    <w:rsid w:val="0092663A"/>
    <w:rsid w:val="00926BF4"/>
    <w:rsid w:val="009311FA"/>
    <w:rsid w:val="00931767"/>
    <w:rsid w:val="00931AD9"/>
    <w:rsid w:val="00931EBA"/>
    <w:rsid w:val="00932DFA"/>
    <w:rsid w:val="009333BB"/>
    <w:rsid w:val="0093370B"/>
    <w:rsid w:val="009341D5"/>
    <w:rsid w:val="009341F4"/>
    <w:rsid w:val="00935489"/>
    <w:rsid w:val="00935C52"/>
    <w:rsid w:val="009366B0"/>
    <w:rsid w:val="00936F8B"/>
    <w:rsid w:val="0093720B"/>
    <w:rsid w:val="009403E7"/>
    <w:rsid w:val="0094108C"/>
    <w:rsid w:val="00941DBD"/>
    <w:rsid w:val="00941F34"/>
    <w:rsid w:val="00943685"/>
    <w:rsid w:val="00943B91"/>
    <w:rsid w:val="009447E4"/>
    <w:rsid w:val="009449CC"/>
    <w:rsid w:val="009452C7"/>
    <w:rsid w:val="00946BDB"/>
    <w:rsid w:val="00946DDB"/>
    <w:rsid w:val="009476B0"/>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563C"/>
    <w:rsid w:val="00966825"/>
    <w:rsid w:val="00967127"/>
    <w:rsid w:val="009711FB"/>
    <w:rsid w:val="0097258D"/>
    <w:rsid w:val="00972635"/>
    <w:rsid w:val="0097320A"/>
    <w:rsid w:val="009753BC"/>
    <w:rsid w:val="009759CC"/>
    <w:rsid w:val="009770B5"/>
    <w:rsid w:val="00980625"/>
    <w:rsid w:val="009808B4"/>
    <w:rsid w:val="009810C0"/>
    <w:rsid w:val="009846D9"/>
    <w:rsid w:val="00984FD7"/>
    <w:rsid w:val="00985A70"/>
    <w:rsid w:val="00986BFE"/>
    <w:rsid w:val="00987135"/>
    <w:rsid w:val="0098767F"/>
    <w:rsid w:val="00990C00"/>
    <w:rsid w:val="00992D28"/>
    <w:rsid w:val="00993EE2"/>
    <w:rsid w:val="00994072"/>
    <w:rsid w:val="0099605A"/>
    <w:rsid w:val="00996792"/>
    <w:rsid w:val="00996C6E"/>
    <w:rsid w:val="00997461"/>
    <w:rsid w:val="00997A5A"/>
    <w:rsid w:val="00997AD5"/>
    <w:rsid w:val="009A0355"/>
    <w:rsid w:val="009A03C1"/>
    <w:rsid w:val="009A0F63"/>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0589"/>
    <w:rsid w:val="009F427F"/>
    <w:rsid w:val="009F43C0"/>
    <w:rsid w:val="009F4410"/>
    <w:rsid w:val="009F4802"/>
    <w:rsid w:val="009F57A4"/>
    <w:rsid w:val="009F61B8"/>
    <w:rsid w:val="009F7F32"/>
    <w:rsid w:val="00A009DC"/>
    <w:rsid w:val="00A024F7"/>
    <w:rsid w:val="00A030E2"/>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81C"/>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102"/>
    <w:rsid w:val="00A54A45"/>
    <w:rsid w:val="00A54A66"/>
    <w:rsid w:val="00A54E1B"/>
    <w:rsid w:val="00A55971"/>
    <w:rsid w:val="00A56316"/>
    <w:rsid w:val="00A57209"/>
    <w:rsid w:val="00A5726D"/>
    <w:rsid w:val="00A600AB"/>
    <w:rsid w:val="00A62984"/>
    <w:rsid w:val="00A6405D"/>
    <w:rsid w:val="00A64264"/>
    <w:rsid w:val="00A652D0"/>
    <w:rsid w:val="00A673A0"/>
    <w:rsid w:val="00A71671"/>
    <w:rsid w:val="00A717CD"/>
    <w:rsid w:val="00A723B2"/>
    <w:rsid w:val="00A72BE0"/>
    <w:rsid w:val="00A72F5C"/>
    <w:rsid w:val="00A771A0"/>
    <w:rsid w:val="00A77AE5"/>
    <w:rsid w:val="00A77BFE"/>
    <w:rsid w:val="00A77C45"/>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5D1F"/>
    <w:rsid w:val="00AA6708"/>
    <w:rsid w:val="00AA698F"/>
    <w:rsid w:val="00AA722B"/>
    <w:rsid w:val="00AA7521"/>
    <w:rsid w:val="00AB06EF"/>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44C2"/>
    <w:rsid w:val="00AD528D"/>
    <w:rsid w:val="00AD5E84"/>
    <w:rsid w:val="00AD6127"/>
    <w:rsid w:val="00AE02EC"/>
    <w:rsid w:val="00AE044E"/>
    <w:rsid w:val="00AE0988"/>
    <w:rsid w:val="00AE18E4"/>
    <w:rsid w:val="00AE2774"/>
    <w:rsid w:val="00AE2E3A"/>
    <w:rsid w:val="00AE3DE2"/>
    <w:rsid w:val="00AE3E66"/>
    <w:rsid w:val="00AE7074"/>
    <w:rsid w:val="00AE7535"/>
    <w:rsid w:val="00AE776B"/>
    <w:rsid w:val="00AF03EE"/>
    <w:rsid w:val="00AF04FD"/>
    <w:rsid w:val="00AF1659"/>
    <w:rsid w:val="00AF31DF"/>
    <w:rsid w:val="00AF4F7B"/>
    <w:rsid w:val="00AF5228"/>
    <w:rsid w:val="00AF592E"/>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4098"/>
    <w:rsid w:val="00B56E87"/>
    <w:rsid w:val="00B6201E"/>
    <w:rsid w:val="00B62D3C"/>
    <w:rsid w:val="00B634FE"/>
    <w:rsid w:val="00B642EA"/>
    <w:rsid w:val="00B645AA"/>
    <w:rsid w:val="00B6510A"/>
    <w:rsid w:val="00B669C3"/>
    <w:rsid w:val="00B66B47"/>
    <w:rsid w:val="00B66CC0"/>
    <w:rsid w:val="00B66CFC"/>
    <w:rsid w:val="00B701B5"/>
    <w:rsid w:val="00B70A3F"/>
    <w:rsid w:val="00B7196E"/>
    <w:rsid w:val="00B722DB"/>
    <w:rsid w:val="00B7232B"/>
    <w:rsid w:val="00B724CE"/>
    <w:rsid w:val="00B7367B"/>
    <w:rsid w:val="00B73CFD"/>
    <w:rsid w:val="00B744D0"/>
    <w:rsid w:val="00B75973"/>
    <w:rsid w:val="00B77F2A"/>
    <w:rsid w:val="00B802EF"/>
    <w:rsid w:val="00B81B43"/>
    <w:rsid w:val="00B82223"/>
    <w:rsid w:val="00B82492"/>
    <w:rsid w:val="00B82986"/>
    <w:rsid w:val="00B82E8D"/>
    <w:rsid w:val="00B84855"/>
    <w:rsid w:val="00B84E10"/>
    <w:rsid w:val="00B85ECC"/>
    <w:rsid w:val="00B863F7"/>
    <w:rsid w:val="00B879C7"/>
    <w:rsid w:val="00B87B78"/>
    <w:rsid w:val="00B907F9"/>
    <w:rsid w:val="00B909D0"/>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BAF"/>
    <w:rsid w:val="00BB1C2A"/>
    <w:rsid w:val="00BB20CC"/>
    <w:rsid w:val="00BB2981"/>
    <w:rsid w:val="00BB2CF0"/>
    <w:rsid w:val="00BB2DBE"/>
    <w:rsid w:val="00BB35EA"/>
    <w:rsid w:val="00BB3ECC"/>
    <w:rsid w:val="00BB41CD"/>
    <w:rsid w:val="00BB46B1"/>
    <w:rsid w:val="00BB4D3B"/>
    <w:rsid w:val="00BB5519"/>
    <w:rsid w:val="00BB596E"/>
    <w:rsid w:val="00BB67AC"/>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57FE"/>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3693"/>
    <w:rsid w:val="00C0392F"/>
    <w:rsid w:val="00C05E76"/>
    <w:rsid w:val="00C073FF"/>
    <w:rsid w:val="00C07E56"/>
    <w:rsid w:val="00C11FB9"/>
    <w:rsid w:val="00C12344"/>
    <w:rsid w:val="00C139FF"/>
    <w:rsid w:val="00C13B58"/>
    <w:rsid w:val="00C13FF6"/>
    <w:rsid w:val="00C15B33"/>
    <w:rsid w:val="00C17870"/>
    <w:rsid w:val="00C20CE3"/>
    <w:rsid w:val="00C22020"/>
    <w:rsid w:val="00C23CA0"/>
    <w:rsid w:val="00C250DA"/>
    <w:rsid w:val="00C26A7B"/>
    <w:rsid w:val="00C26A95"/>
    <w:rsid w:val="00C26DA5"/>
    <w:rsid w:val="00C27607"/>
    <w:rsid w:val="00C27D3C"/>
    <w:rsid w:val="00C303E6"/>
    <w:rsid w:val="00C324D3"/>
    <w:rsid w:val="00C3289B"/>
    <w:rsid w:val="00C32D52"/>
    <w:rsid w:val="00C330BE"/>
    <w:rsid w:val="00C336C6"/>
    <w:rsid w:val="00C33912"/>
    <w:rsid w:val="00C33C80"/>
    <w:rsid w:val="00C35636"/>
    <w:rsid w:val="00C3694C"/>
    <w:rsid w:val="00C3797E"/>
    <w:rsid w:val="00C400BF"/>
    <w:rsid w:val="00C40C74"/>
    <w:rsid w:val="00C41652"/>
    <w:rsid w:val="00C424E0"/>
    <w:rsid w:val="00C442C5"/>
    <w:rsid w:val="00C445A0"/>
    <w:rsid w:val="00C446CD"/>
    <w:rsid w:val="00C44ADC"/>
    <w:rsid w:val="00C5122B"/>
    <w:rsid w:val="00C52900"/>
    <w:rsid w:val="00C53079"/>
    <w:rsid w:val="00C534F9"/>
    <w:rsid w:val="00C553E5"/>
    <w:rsid w:val="00C5595E"/>
    <w:rsid w:val="00C55A8F"/>
    <w:rsid w:val="00C55EB1"/>
    <w:rsid w:val="00C56039"/>
    <w:rsid w:val="00C57253"/>
    <w:rsid w:val="00C57CEC"/>
    <w:rsid w:val="00C57D95"/>
    <w:rsid w:val="00C605B7"/>
    <w:rsid w:val="00C60FC8"/>
    <w:rsid w:val="00C610AD"/>
    <w:rsid w:val="00C6139C"/>
    <w:rsid w:val="00C61933"/>
    <w:rsid w:val="00C61DA4"/>
    <w:rsid w:val="00C626A0"/>
    <w:rsid w:val="00C63150"/>
    <w:rsid w:val="00C6398F"/>
    <w:rsid w:val="00C64FC8"/>
    <w:rsid w:val="00C65A62"/>
    <w:rsid w:val="00C65C0F"/>
    <w:rsid w:val="00C66641"/>
    <w:rsid w:val="00C66A67"/>
    <w:rsid w:val="00C66C30"/>
    <w:rsid w:val="00C72A0E"/>
    <w:rsid w:val="00C72B96"/>
    <w:rsid w:val="00C734E5"/>
    <w:rsid w:val="00C7361E"/>
    <w:rsid w:val="00C738C5"/>
    <w:rsid w:val="00C73B42"/>
    <w:rsid w:val="00C73CE8"/>
    <w:rsid w:val="00C744AE"/>
    <w:rsid w:val="00C750FE"/>
    <w:rsid w:val="00C75114"/>
    <w:rsid w:val="00C75660"/>
    <w:rsid w:val="00C762B7"/>
    <w:rsid w:val="00C76CF8"/>
    <w:rsid w:val="00C77B7E"/>
    <w:rsid w:val="00C80440"/>
    <w:rsid w:val="00C8063E"/>
    <w:rsid w:val="00C81694"/>
    <w:rsid w:val="00C81A94"/>
    <w:rsid w:val="00C81E7C"/>
    <w:rsid w:val="00C82231"/>
    <w:rsid w:val="00C82E55"/>
    <w:rsid w:val="00C83F3F"/>
    <w:rsid w:val="00C846E0"/>
    <w:rsid w:val="00C848D4"/>
    <w:rsid w:val="00C8530D"/>
    <w:rsid w:val="00C853AA"/>
    <w:rsid w:val="00C85B3A"/>
    <w:rsid w:val="00C85D54"/>
    <w:rsid w:val="00C8600A"/>
    <w:rsid w:val="00C8608E"/>
    <w:rsid w:val="00C866EC"/>
    <w:rsid w:val="00C91B9D"/>
    <w:rsid w:val="00C92B76"/>
    <w:rsid w:val="00C9385E"/>
    <w:rsid w:val="00C93B84"/>
    <w:rsid w:val="00C9452E"/>
    <w:rsid w:val="00C950FC"/>
    <w:rsid w:val="00C955B9"/>
    <w:rsid w:val="00CA04CF"/>
    <w:rsid w:val="00CA0E07"/>
    <w:rsid w:val="00CA279E"/>
    <w:rsid w:val="00CA2E33"/>
    <w:rsid w:val="00CA3075"/>
    <w:rsid w:val="00CA308E"/>
    <w:rsid w:val="00CA6D82"/>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B69D6"/>
    <w:rsid w:val="00CC04F4"/>
    <w:rsid w:val="00CC0C09"/>
    <w:rsid w:val="00CC14A5"/>
    <w:rsid w:val="00CC3229"/>
    <w:rsid w:val="00CC3804"/>
    <w:rsid w:val="00CC3BF8"/>
    <w:rsid w:val="00CC3BFC"/>
    <w:rsid w:val="00CC4E37"/>
    <w:rsid w:val="00CC5A9D"/>
    <w:rsid w:val="00CC67CB"/>
    <w:rsid w:val="00CC77A3"/>
    <w:rsid w:val="00CD03A1"/>
    <w:rsid w:val="00CD1609"/>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366"/>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4B98"/>
    <w:rsid w:val="00CF5B2F"/>
    <w:rsid w:val="00CF5B8D"/>
    <w:rsid w:val="00CF719C"/>
    <w:rsid w:val="00CF71C4"/>
    <w:rsid w:val="00D00190"/>
    <w:rsid w:val="00D002C4"/>
    <w:rsid w:val="00D018DC"/>
    <w:rsid w:val="00D019AC"/>
    <w:rsid w:val="00D01ACC"/>
    <w:rsid w:val="00D02491"/>
    <w:rsid w:val="00D03207"/>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546E"/>
    <w:rsid w:val="00D25629"/>
    <w:rsid w:val="00D2608E"/>
    <w:rsid w:val="00D26453"/>
    <w:rsid w:val="00D27781"/>
    <w:rsid w:val="00D2780E"/>
    <w:rsid w:val="00D30539"/>
    <w:rsid w:val="00D32EB0"/>
    <w:rsid w:val="00D33F26"/>
    <w:rsid w:val="00D3456C"/>
    <w:rsid w:val="00D35910"/>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123"/>
    <w:rsid w:val="00D72233"/>
    <w:rsid w:val="00D727C4"/>
    <w:rsid w:val="00D72F7C"/>
    <w:rsid w:val="00D733FD"/>
    <w:rsid w:val="00D737A3"/>
    <w:rsid w:val="00D743D7"/>
    <w:rsid w:val="00D743DD"/>
    <w:rsid w:val="00D74412"/>
    <w:rsid w:val="00D7441B"/>
    <w:rsid w:val="00D74E75"/>
    <w:rsid w:val="00D7646D"/>
    <w:rsid w:val="00D778CD"/>
    <w:rsid w:val="00D77A18"/>
    <w:rsid w:val="00D77E72"/>
    <w:rsid w:val="00D77ED9"/>
    <w:rsid w:val="00D803E2"/>
    <w:rsid w:val="00D81174"/>
    <w:rsid w:val="00D81D55"/>
    <w:rsid w:val="00D82D51"/>
    <w:rsid w:val="00D83B36"/>
    <w:rsid w:val="00D85DEA"/>
    <w:rsid w:val="00D860DD"/>
    <w:rsid w:val="00D8612E"/>
    <w:rsid w:val="00D869D6"/>
    <w:rsid w:val="00D870AA"/>
    <w:rsid w:val="00D87D95"/>
    <w:rsid w:val="00D91896"/>
    <w:rsid w:val="00D919A6"/>
    <w:rsid w:val="00D920D7"/>
    <w:rsid w:val="00D9307A"/>
    <w:rsid w:val="00D938E2"/>
    <w:rsid w:val="00D93DC5"/>
    <w:rsid w:val="00D93EA5"/>
    <w:rsid w:val="00D943CF"/>
    <w:rsid w:val="00D953C5"/>
    <w:rsid w:val="00D95622"/>
    <w:rsid w:val="00D95C00"/>
    <w:rsid w:val="00D968CC"/>
    <w:rsid w:val="00D970C8"/>
    <w:rsid w:val="00D97206"/>
    <w:rsid w:val="00DA0433"/>
    <w:rsid w:val="00DA1909"/>
    <w:rsid w:val="00DA1C0C"/>
    <w:rsid w:val="00DA2E1C"/>
    <w:rsid w:val="00DA3E60"/>
    <w:rsid w:val="00DA508A"/>
    <w:rsid w:val="00DA5ED3"/>
    <w:rsid w:val="00DB000A"/>
    <w:rsid w:val="00DB07A3"/>
    <w:rsid w:val="00DB093F"/>
    <w:rsid w:val="00DB0DF0"/>
    <w:rsid w:val="00DB1B65"/>
    <w:rsid w:val="00DB2CC2"/>
    <w:rsid w:val="00DB3CA9"/>
    <w:rsid w:val="00DB4AF8"/>
    <w:rsid w:val="00DB51F0"/>
    <w:rsid w:val="00DB5659"/>
    <w:rsid w:val="00DB649E"/>
    <w:rsid w:val="00DC003A"/>
    <w:rsid w:val="00DC006C"/>
    <w:rsid w:val="00DC0B26"/>
    <w:rsid w:val="00DC0D32"/>
    <w:rsid w:val="00DC0D71"/>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5C"/>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3F78"/>
    <w:rsid w:val="00E14592"/>
    <w:rsid w:val="00E14B9F"/>
    <w:rsid w:val="00E15E3D"/>
    <w:rsid w:val="00E240CA"/>
    <w:rsid w:val="00E259F4"/>
    <w:rsid w:val="00E26EE3"/>
    <w:rsid w:val="00E27022"/>
    <w:rsid w:val="00E302ED"/>
    <w:rsid w:val="00E31A34"/>
    <w:rsid w:val="00E33224"/>
    <w:rsid w:val="00E33523"/>
    <w:rsid w:val="00E34620"/>
    <w:rsid w:val="00E348F0"/>
    <w:rsid w:val="00E3499E"/>
    <w:rsid w:val="00E35363"/>
    <w:rsid w:val="00E354F1"/>
    <w:rsid w:val="00E35539"/>
    <w:rsid w:val="00E35BB7"/>
    <w:rsid w:val="00E37C92"/>
    <w:rsid w:val="00E41139"/>
    <w:rsid w:val="00E43446"/>
    <w:rsid w:val="00E44755"/>
    <w:rsid w:val="00E450B3"/>
    <w:rsid w:val="00E457A2"/>
    <w:rsid w:val="00E5074D"/>
    <w:rsid w:val="00E50AB1"/>
    <w:rsid w:val="00E50F76"/>
    <w:rsid w:val="00E51082"/>
    <w:rsid w:val="00E512D0"/>
    <w:rsid w:val="00E51441"/>
    <w:rsid w:val="00E514AB"/>
    <w:rsid w:val="00E5334E"/>
    <w:rsid w:val="00E53AB9"/>
    <w:rsid w:val="00E53DA7"/>
    <w:rsid w:val="00E55A89"/>
    <w:rsid w:val="00E56788"/>
    <w:rsid w:val="00E60CAD"/>
    <w:rsid w:val="00E6113F"/>
    <w:rsid w:val="00E6188B"/>
    <w:rsid w:val="00E6225C"/>
    <w:rsid w:val="00E624F3"/>
    <w:rsid w:val="00E630BA"/>
    <w:rsid w:val="00E632AA"/>
    <w:rsid w:val="00E6338C"/>
    <w:rsid w:val="00E6369B"/>
    <w:rsid w:val="00E6440F"/>
    <w:rsid w:val="00E6485C"/>
    <w:rsid w:val="00E660A5"/>
    <w:rsid w:val="00E662E8"/>
    <w:rsid w:val="00E66369"/>
    <w:rsid w:val="00E6673A"/>
    <w:rsid w:val="00E675A3"/>
    <w:rsid w:val="00E706BA"/>
    <w:rsid w:val="00E72338"/>
    <w:rsid w:val="00E7270E"/>
    <w:rsid w:val="00E730F8"/>
    <w:rsid w:val="00E73A0D"/>
    <w:rsid w:val="00E749FD"/>
    <w:rsid w:val="00E74D29"/>
    <w:rsid w:val="00E771D4"/>
    <w:rsid w:val="00E801B5"/>
    <w:rsid w:val="00E8059F"/>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722"/>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59F4"/>
    <w:rsid w:val="00EC6858"/>
    <w:rsid w:val="00EC6E92"/>
    <w:rsid w:val="00EC73B5"/>
    <w:rsid w:val="00EC7901"/>
    <w:rsid w:val="00ED0722"/>
    <w:rsid w:val="00ED077E"/>
    <w:rsid w:val="00ED3DD5"/>
    <w:rsid w:val="00ED4656"/>
    <w:rsid w:val="00ED47D1"/>
    <w:rsid w:val="00ED4BDD"/>
    <w:rsid w:val="00ED5FA8"/>
    <w:rsid w:val="00ED62E6"/>
    <w:rsid w:val="00ED6BB9"/>
    <w:rsid w:val="00ED70C8"/>
    <w:rsid w:val="00ED765B"/>
    <w:rsid w:val="00ED7E60"/>
    <w:rsid w:val="00EE1A08"/>
    <w:rsid w:val="00EE211E"/>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0737A"/>
    <w:rsid w:val="00F120B2"/>
    <w:rsid w:val="00F1210E"/>
    <w:rsid w:val="00F121D6"/>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4A42"/>
    <w:rsid w:val="00F255AD"/>
    <w:rsid w:val="00F26272"/>
    <w:rsid w:val="00F26F79"/>
    <w:rsid w:val="00F3073D"/>
    <w:rsid w:val="00F3096B"/>
    <w:rsid w:val="00F3181E"/>
    <w:rsid w:val="00F31894"/>
    <w:rsid w:val="00F31976"/>
    <w:rsid w:val="00F31DDE"/>
    <w:rsid w:val="00F32C2E"/>
    <w:rsid w:val="00F33033"/>
    <w:rsid w:val="00F3341F"/>
    <w:rsid w:val="00F335CD"/>
    <w:rsid w:val="00F3379B"/>
    <w:rsid w:val="00F33F60"/>
    <w:rsid w:val="00F33F68"/>
    <w:rsid w:val="00F34805"/>
    <w:rsid w:val="00F34CFD"/>
    <w:rsid w:val="00F35F2E"/>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1DFB"/>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019F"/>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A08"/>
    <w:rsid w:val="00FB1FBA"/>
    <w:rsid w:val="00FB30A2"/>
    <w:rsid w:val="00FB330C"/>
    <w:rsid w:val="00FB3368"/>
    <w:rsid w:val="00FB35CF"/>
    <w:rsid w:val="00FB4A49"/>
    <w:rsid w:val="00FB5718"/>
    <w:rsid w:val="00FB5CCD"/>
    <w:rsid w:val="00FB7FF7"/>
    <w:rsid w:val="00FC02FA"/>
    <w:rsid w:val="00FC0481"/>
    <w:rsid w:val="00FC07B3"/>
    <w:rsid w:val="00FC0B19"/>
    <w:rsid w:val="00FC0CF9"/>
    <w:rsid w:val="00FC19BF"/>
    <w:rsid w:val="00FC3C2C"/>
    <w:rsid w:val="00FC3D13"/>
    <w:rsid w:val="00FC4026"/>
    <w:rsid w:val="00FC4030"/>
    <w:rsid w:val="00FC43DE"/>
    <w:rsid w:val="00FC52A2"/>
    <w:rsid w:val="00FD02E2"/>
    <w:rsid w:val="00FD1DF7"/>
    <w:rsid w:val="00FD2463"/>
    <w:rsid w:val="00FD30C1"/>
    <w:rsid w:val="00FD35AE"/>
    <w:rsid w:val="00FD410E"/>
    <w:rsid w:val="00FD504B"/>
    <w:rsid w:val="00FD5195"/>
    <w:rsid w:val="00FD5415"/>
    <w:rsid w:val="00FD5C03"/>
    <w:rsid w:val="00FD6CFF"/>
    <w:rsid w:val="00FD7038"/>
    <w:rsid w:val="00FD725B"/>
    <w:rsid w:val="00FE0F57"/>
    <w:rsid w:val="00FE128D"/>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BB2"/>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8881-57F6-4A99-9B92-F84160BB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35</Pages>
  <Words>10007</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Bushaw, Tina (ATG)</cp:lastModifiedBy>
  <cp:revision>17</cp:revision>
  <cp:lastPrinted>2017-11-13T19:02:00Z</cp:lastPrinted>
  <dcterms:created xsi:type="dcterms:W3CDTF">2017-11-08T17:25:00Z</dcterms:created>
  <dcterms:modified xsi:type="dcterms:W3CDTF">2017-11-14T15:37:00Z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843321015</vt:i4>
  </property>
  <property fmtid="{D5CDD505-2E9C-101B-9397-08002B2CF9AE}" pid="3" name="_NewReviewCycle">
    <vt:lpwstr/>
  </property>
  <property fmtid="{D5CDD505-2E9C-101B-9397-08002B2CF9AE}" pid="4" name="_EmailSubject">
    <vt:lpwstr>Capital Litigation Report - October 2017</vt:lpwstr>
  </property>
  <property fmtid="{D5CDD505-2E9C-101B-9397-08002B2CF9AE}" pid="5" name="_AuthorEmail">
    <vt:lpwstr>TinaB@ATG.WA.GOV</vt:lpwstr>
  </property>
  <property fmtid="{D5CDD505-2E9C-101B-9397-08002B2CF9AE}" pid="6" name="_AuthorEmailDisplayName">
    <vt:lpwstr>Bushaw, Tina (ATG)</vt:lpwstr>
  </property>
</Properties>
</file>